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DD" w:rsidRPr="00017E85" w:rsidRDefault="00BD26DD" w:rsidP="00BD26DD">
      <w:pPr>
        <w:ind w:left="240" w:right="200"/>
        <w:jc w:val="center"/>
        <w:rPr>
          <w:b/>
          <w:caps/>
          <w:color w:val="000000"/>
          <w:sz w:val="28"/>
          <w:szCs w:val="28"/>
        </w:rPr>
      </w:pPr>
      <w:r w:rsidRPr="00017E85">
        <w:rPr>
          <w:b/>
          <w:caps/>
          <w:color w:val="000000"/>
          <w:sz w:val="28"/>
          <w:szCs w:val="28"/>
        </w:rPr>
        <w:t>М</w:t>
      </w:r>
      <w:r w:rsidRPr="00017E85">
        <w:rPr>
          <w:b/>
          <w:caps/>
          <w:sz w:val="28"/>
          <w:szCs w:val="28"/>
        </w:rPr>
        <w:t>уомаланинг коммуникатив, интерактив ва перцептив томонлари психологияси.</w:t>
      </w:r>
    </w:p>
    <w:p w:rsidR="00BD26DD" w:rsidRPr="00017E85" w:rsidRDefault="00BD26DD" w:rsidP="00BD26DD">
      <w:pPr>
        <w:shd w:val="clear" w:color="auto" w:fill="FFFFFF"/>
        <w:ind w:left="360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________________________________________________________________</w:t>
      </w:r>
    </w:p>
    <w:p w:rsidR="00BD26DD" w:rsidRDefault="00BD26DD" w:rsidP="00BD26DD">
      <w:pPr>
        <w:shd w:val="clear" w:color="auto" w:fill="FFFFFF"/>
        <w:ind w:left="360"/>
        <w:rPr>
          <w:b/>
          <w:color w:val="000000"/>
          <w:sz w:val="28"/>
        </w:rPr>
      </w:pPr>
    </w:p>
    <w:p w:rsidR="00BD26DD" w:rsidRPr="00E21BB7" w:rsidRDefault="00BD26DD" w:rsidP="00BD26DD">
      <w:pPr>
        <w:shd w:val="clear" w:color="auto" w:fill="FFFFFF"/>
        <w:ind w:left="360"/>
        <w:rPr>
          <w:b/>
          <w:color w:val="000000"/>
          <w:sz w:val="28"/>
        </w:rPr>
      </w:pPr>
      <w:r w:rsidRPr="00E21BB7">
        <w:rPr>
          <w:b/>
          <w:color w:val="000000"/>
          <w:sz w:val="28"/>
        </w:rPr>
        <w:t>Режа: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>
        <w:rPr>
          <w:sz w:val="28"/>
          <w:lang w:val="uz-Cyrl-UZ"/>
        </w:rPr>
        <w:t>5.</w:t>
      </w:r>
      <w:r w:rsidRPr="00E21BB7">
        <w:rPr>
          <w:sz w:val="28"/>
        </w:rPr>
        <w:t>1.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коммуникатив томони - маълумотлар алмашинув жараёнидир.</w:t>
      </w:r>
    </w:p>
    <w:p w:rsidR="00BD26DD" w:rsidRPr="00E21BB7" w:rsidRDefault="00BD26DD" w:rsidP="00BD26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z-Cyrl-UZ"/>
        </w:rPr>
        <w:t>5.</w:t>
      </w:r>
      <w:r w:rsidRPr="00E21BB7">
        <w:rPr>
          <w:rFonts w:ascii="Times New Roman" w:hAnsi="Times New Roman"/>
          <w:sz w:val="28"/>
        </w:rPr>
        <w:t>2.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вербал, новербал, паралингвистик воситалари.</w:t>
      </w:r>
    </w:p>
    <w:p w:rsidR="00BD26DD" w:rsidRPr="00E21BB7" w:rsidRDefault="00BD26DD" w:rsidP="00BD26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z-Cyrl-UZ"/>
        </w:rPr>
        <w:t>5.</w:t>
      </w:r>
      <w:r w:rsidRPr="00E21BB7">
        <w:rPr>
          <w:rFonts w:ascii="Times New Roman" w:hAnsi="Times New Roman"/>
          <w:sz w:val="28"/>
        </w:rPr>
        <w:t>3.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интерактив томони.</w:t>
      </w:r>
    </w:p>
    <w:p w:rsidR="00BD26DD" w:rsidRPr="00E21BB7" w:rsidRDefault="00BD26DD" w:rsidP="00BD26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z-Cyrl-UZ"/>
        </w:rPr>
        <w:t>5.</w:t>
      </w:r>
      <w:r w:rsidRPr="00E21BB7">
        <w:rPr>
          <w:rFonts w:ascii="Times New Roman" w:hAnsi="Times New Roman"/>
          <w:sz w:val="28"/>
        </w:rPr>
        <w:t>4.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перцептив томони.</w:t>
      </w:r>
    </w:p>
    <w:p w:rsidR="00BD26DD" w:rsidRPr="00E21BB7" w:rsidRDefault="00BD26DD" w:rsidP="00BD26DD">
      <w:pPr>
        <w:shd w:val="clear" w:color="auto" w:fill="FFFFFF"/>
        <w:jc w:val="both"/>
        <w:rPr>
          <w:b/>
          <w:color w:val="000000"/>
          <w:sz w:val="28"/>
        </w:rPr>
      </w:pPr>
      <w:r>
        <w:rPr>
          <w:color w:val="000000"/>
          <w:sz w:val="28"/>
          <w:lang w:val="uz-Cyrl-UZ"/>
        </w:rPr>
        <w:t>5.</w:t>
      </w:r>
      <w:r w:rsidRPr="00E21BB7">
        <w:rPr>
          <w:color w:val="000000"/>
          <w:sz w:val="28"/>
        </w:rPr>
        <w:t>5.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отда психологик таъсир масалалари.</w:t>
      </w:r>
    </w:p>
    <w:p w:rsidR="00BD26DD" w:rsidRPr="00E21BB7" w:rsidRDefault="00BD26DD" w:rsidP="00BD26DD">
      <w:pPr>
        <w:shd w:val="clear" w:color="auto" w:fill="FFFFFF"/>
        <w:jc w:val="both"/>
        <w:rPr>
          <w:b/>
          <w:color w:val="000000"/>
          <w:sz w:val="28"/>
        </w:rPr>
      </w:pPr>
    </w:p>
    <w:p w:rsidR="00BD26DD" w:rsidRDefault="00BD26DD" w:rsidP="00BD26DD">
      <w:pPr>
        <w:shd w:val="clear" w:color="auto" w:fill="FFFFFF"/>
        <w:jc w:val="center"/>
        <w:rPr>
          <w:b/>
          <w:color w:val="000000"/>
          <w:sz w:val="28"/>
          <w:lang w:val="uz-Cyrl-UZ"/>
        </w:rPr>
      </w:pPr>
      <w:r>
        <w:rPr>
          <w:b/>
          <w:color w:val="000000"/>
          <w:sz w:val="28"/>
          <w:lang w:val="uz-Cyrl-UZ"/>
        </w:rPr>
        <w:t>5.1.</w:t>
      </w:r>
      <w:r w:rsidRPr="00E21BB7">
        <w:rPr>
          <w:b/>
          <w:color w:val="000000"/>
          <w:sz w:val="28"/>
        </w:rPr>
        <w:t>Муло</w:t>
      </w:r>
      <w:r>
        <w:rPr>
          <w:b/>
          <w:color w:val="000000"/>
          <w:sz w:val="28"/>
        </w:rPr>
        <w:t>қ</w:t>
      </w:r>
      <w:r w:rsidRPr="00E21BB7">
        <w:rPr>
          <w:b/>
          <w:color w:val="000000"/>
          <w:sz w:val="28"/>
        </w:rPr>
        <w:t>отнинг коммуникатив томони - маълумотлар алмашинув жараёнидир</w:t>
      </w:r>
    </w:p>
    <w:p w:rsidR="00BD26DD" w:rsidRDefault="00BD26DD" w:rsidP="00BD26DD">
      <w:pPr>
        <w:shd w:val="clear" w:color="auto" w:fill="FFFFFF"/>
        <w:ind w:firstLine="708"/>
        <w:jc w:val="both"/>
        <w:rPr>
          <w:color w:val="000000"/>
          <w:sz w:val="28"/>
          <w:lang w:val="uz-Cyrl-UZ"/>
        </w:rPr>
      </w:pPr>
    </w:p>
    <w:p w:rsidR="00BD26DD" w:rsidRDefault="00BD26DD" w:rsidP="00BD26DD">
      <w:pPr>
        <w:shd w:val="clear" w:color="auto" w:fill="FFFFFF"/>
        <w:ind w:firstLine="708"/>
        <w:jc w:val="both"/>
        <w:rPr>
          <w:color w:val="000000"/>
          <w:sz w:val="28"/>
          <w:lang w:val="uz-Cyrl-UZ"/>
        </w:rPr>
      </w:pPr>
      <w:r w:rsidRPr="002838DC">
        <w:rPr>
          <w:color w:val="000000"/>
          <w:sz w:val="28"/>
          <w:lang w:val="uz-Cyrl-UZ"/>
        </w:rPr>
        <w:t xml:space="preserve">Мулоқотнинг коммуникатив томони дейилганда, унинг шахслараро ахборотлар, билимлар, ғоялар, фикрлар алмашинуви жараёни сифатидаги вазифалари назарда тутилади. </w:t>
      </w:r>
      <w:r w:rsidRPr="00E21BB7">
        <w:rPr>
          <w:color w:val="000000"/>
          <w:sz w:val="28"/>
        </w:rPr>
        <w:t>Бу жараённинг асосий воситаси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 </w:t>
      </w:r>
      <w:r w:rsidRPr="00E21BB7">
        <w:rPr>
          <w:b/>
          <w:color w:val="000000"/>
          <w:sz w:val="28"/>
        </w:rPr>
        <w:t>тил</w:t>
      </w:r>
      <w:r w:rsidRPr="00E21BB7">
        <w:rPr>
          <w:color w:val="000000"/>
          <w:sz w:val="28"/>
        </w:rPr>
        <w:t xml:space="preserve"> хизмат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илади. Тил шахслар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ртасида ало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воситаси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либ, унинг ёрдамида кишилар билган маълумотлари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оказоларни бир-бирларига етказадилар. Маълумки, ало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воситаси сифатида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нинг асосан 2 тури фар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ланади: ёзма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заки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. 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заки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 </w:t>
      </w:r>
      <w:r w:rsidRPr="00E21BB7">
        <w:rPr>
          <w:b/>
          <w:i/>
          <w:color w:val="000000"/>
          <w:sz w:val="28"/>
        </w:rPr>
        <w:t>диалогик</w:t>
      </w:r>
      <w:r w:rsidRPr="00E21BB7">
        <w:rPr>
          <w:i/>
          <w:color w:val="000000"/>
          <w:sz w:val="28"/>
        </w:rPr>
        <w:t xml:space="preserve"> </w:t>
      </w:r>
      <w:r w:rsidRPr="00E21BB7">
        <w:rPr>
          <w:color w:val="000000"/>
          <w:sz w:val="28"/>
        </w:rPr>
        <w:t xml:space="preserve">ва </w:t>
      </w:r>
      <w:r w:rsidRPr="00E21BB7">
        <w:rPr>
          <w:b/>
          <w:i/>
          <w:color w:val="000000"/>
          <w:sz w:val="28"/>
        </w:rPr>
        <w:t xml:space="preserve">монологик </w:t>
      </w:r>
      <w:r w:rsidRPr="00E21BB7">
        <w:rPr>
          <w:color w:val="000000"/>
          <w:sz w:val="28"/>
        </w:rPr>
        <w:t>турларга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линади.</w:t>
      </w:r>
    </w:p>
    <w:p w:rsidR="00BD26DD" w:rsidRPr="00E21BB7" w:rsidRDefault="00BD26DD" w:rsidP="00BD26DD">
      <w:pPr>
        <w:shd w:val="clear" w:color="auto" w:fill="FFFFFF"/>
        <w:ind w:firstLine="708"/>
        <w:jc w:val="both"/>
        <w:rPr>
          <w:sz w:val="28"/>
        </w:rPr>
      </w:pPr>
      <w:r w:rsidRPr="00F675CA">
        <w:rPr>
          <w:i/>
          <w:color w:val="000000"/>
          <w:sz w:val="28"/>
          <w:lang w:val="uz-Cyrl-UZ"/>
        </w:rPr>
        <w:t>Диалогик нутқ</w:t>
      </w:r>
      <w:r w:rsidRPr="00F675CA">
        <w:rPr>
          <w:color w:val="000000"/>
          <w:sz w:val="28"/>
          <w:lang w:val="uz-Cyrl-UZ"/>
        </w:rPr>
        <w:t xml:space="preserve">нинг мазмуни, унинг характери, давомийлиги мулоқотга киришган шахсларнинг шахсий қарашларига, қизиқишларига, бир-бирларига бўлган муносабатларига, мақсадларига бевосита боғлиқ бўлади. </w:t>
      </w:r>
      <w:r w:rsidRPr="00E21BB7">
        <w:rPr>
          <w:color w:val="000000"/>
          <w:sz w:val="28"/>
        </w:rPr>
        <w:t xml:space="preserve">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 билан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увчининг,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иссий ра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барларнинг, дипломатларнинг,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чада учрашиб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олган дугоналарнинг диалогик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батлари бир-биридан фар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илади.</w:t>
      </w:r>
    </w:p>
    <w:p w:rsidR="00BD26DD" w:rsidRDefault="00BD26DD" w:rsidP="00BD26DD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F675CA">
        <w:rPr>
          <w:i/>
          <w:color w:val="000000"/>
          <w:sz w:val="28"/>
        </w:rPr>
        <w:t>Монологик нутқ</w:t>
      </w:r>
      <w:r w:rsidRPr="00E21BB7">
        <w:rPr>
          <w:color w:val="000000"/>
          <w:sz w:val="28"/>
        </w:rPr>
        <w:t xml:space="preserve"> эса бир кишининг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кишига ёки кишилар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ига нисбатан мурожаати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унинг психо</w:t>
      </w:r>
      <w:r w:rsidRPr="00E21BB7">
        <w:rPr>
          <w:color w:val="000000"/>
          <w:sz w:val="28"/>
        </w:rPr>
        <w:softHyphen/>
        <w:t>логик тузилиши, фикрларнинг манти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 тугал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лиши, гапираётган пайтда грамматик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онун-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оидаларга риоя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илиш кераклиги каби шартлари мавжуд. Масалан, маърузага тайёрланаётган талаба тайёргарлик пайтидан бошлаб, маъруза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лгунга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адар,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ички 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ий кечинмаларни бошдан кечиради, унга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  куч ва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 сарфлайди. Диалогик нут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нисбатан бу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тури мураккабро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исобланади. Тил воситасида олиб бориладиган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</w:t>
      </w:r>
      <w:r w:rsidRPr="00E21BB7">
        <w:rPr>
          <w:i/>
          <w:color w:val="000000"/>
          <w:sz w:val="28"/>
        </w:rPr>
        <w:t>вербал</w:t>
      </w:r>
      <w:r w:rsidRPr="00E21BB7">
        <w:rPr>
          <w:color w:val="000000"/>
          <w:sz w:val="28"/>
        </w:rPr>
        <w:t>, яъни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зли дейилади.</w:t>
      </w:r>
    </w:p>
    <w:p w:rsidR="00BD26DD" w:rsidRPr="002838DC" w:rsidRDefault="00BD26DD" w:rsidP="00BD26DD">
      <w:pPr>
        <w:shd w:val="clear" w:color="auto" w:fill="FFFFFF"/>
        <w:ind w:firstLine="720"/>
        <w:jc w:val="both"/>
        <w:rPr>
          <w:sz w:val="28"/>
          <w:lang w:val="uz-Cyrl-UZ"/>
        </w:rPr>
      </w:pPr>
    </w:p>
    <w:p w:rsidR="00BD26DD" w:rsidRDefault="00BD26DD" w:rsidP="00BD26DD">
      <w:pPr>
        <w:pStyle w:val="a3"/>
        <w:ind w:left="1134"/>
        <w:jc w:val="center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t>5.2.</w:t>
      </w:r>
      <w:r w:rsidRPr="00E21BB7">
        <w:rPr>
          <w:rFonts w:ascii="Times New Roman" w:hAnsi="Times New Roman"/>
          <w:b/>
          <w:sz w:val="28"/>
        </w:rPr>
        <w:t>Муло</w:t>
      </w:r>
      <w:r>
        <w:rPr>
          <w:rFonts w:ascii="Times New Roman" w:hAnsi="Times New Roman"/>
          <w:b/>
          <w:sz w:val="28"/>
        </w:rPr>
        <w:t>қ</w:t>
      </w:r>
      <w:r w:rsidRPr="00E21BB7">
        <w:rPr>
          <w:rFonts w:ascii="Times New Roman" w:hAnsi="Times New Roman"/>
          <w:b/>
          <w:sz w:val="28"/>
        </w:rPr>
        <w:t>отнинг вербал, новербал, паралингвистик таъсир воситалари</w:t>
      </w:r>
    </w:p>
    <w:p w:rsidR="00BD26DD" w:rsidRDefault="00BD26DD" w:rsidP="00BD26DD">
      <w:pPr>
        <w:pStyle w:val="a3"/>
        <w:ind w:left="708"/>
        <w:jc w:val="both"/>
        <w:rPr>
          <w:rFonts w:ascii="Times New Roman" w:hAnsi="Times New Roman"/>
          <w:sz w:val="28"/>
          <w:lang w:val="uz-Cyrl-UZ"/>
        </w:rPr>
      </w:pPr>
    </w:p>
    <w:p w:rsidR="00BD26DD" w:rsidRPr="00E21BB7" w:rsidRDefault="00BD26DD" w:rsidP="00BD26DD">
      <w:pPr>
        <w:pStyle w:val="a3"/>
        <w:ind w:firstLine="708"/>
        <w:jc w:val="both"/>
        <w:rPr>
          <w:rFonts w:ascii="Times New Roman" w:hAnsi="Times New Roman"/>
          <w:sz w:val="28"/>
        </w:rPr>
      </w:pPr>
      <w:r w:rsidRPr="002838DC">
        <w:rPr>
          <w:rFonts w:ascii="Times New Roman" w:hAnsi="Times New Roman"/>
          <w:sz w:val="28"/>
          <w:lang w:val="uz-Cyrl-UZ"/>
        </w:rPr>
        <w:t xml:space="preserve">Одамлар мулоқот жараёнида сўзлардан ташқари, яъни вербал воситалардан ташқари турли хил ҳаракатлардан, қилиқлардан ҳолатлардан, кулгу, оҳанглар ва бошқалардан ҳам фойдаланадилар.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лар, мимика, </w:t>
      </w:r>
      <w:r w:rsidRPr="00E21BB7">
        <w:rPr>
          <w:rFonts w:ascii="Times New Roman" w:hAnsi="Times New Roman"/>
          <w:sz w:val="28"/>
        </w:rPr>
        <w:lastRenderedPageBreak/>
        <w:t>о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англар, т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хташлар (пауза),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иссий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олатлар, кулгу, йи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и, к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з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арашлар, юз ифодалари ва бош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алар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заро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нут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сиз воситалари б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либ, улар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 жараёнини янада кучайтириб, уни т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лдиради, баъзан эса нут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ли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отнинг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рнини босади, бундай воситаларни </w:t>
      </w:r>
      <w:r w:rsidRPr="00E21BB7">
        <w:rPr>
          <w:rFonts w:ascii="Times New Roman" w:hAnsi="Times New Roman"/>
          <w:i/>
          <w:sz w:val="28"/>
        </w:rPr>
        <w:t>новербал</w:t>
      </w:r>
      <w:r w:rsidRPr="00E21BB7">
        <w:rPr>
          <w:rFonts w:ascii="Times New Roman" w:hAnsi="Times New Roman"/>
          <w:sz w:val="28"/>
        </w:rPr>
        <w:t xml:space="preserve"> воситалар дейилади.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Буюк рус ёзувчиси Л. Толстой одамларда 97 хил кулгу тури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85 хил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арашлари тури борлигини кузатган. Г. М. Андрееванинг ёзишича, одам юз ифодалари, ниго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ларнинг </w:t>
      </w:r>
      <w:smartTag w:uri="urn:schemas-microsoft-com:office:smarttags" w:element="metricconverter">
        <w:smartTagPr>
          <w:attr w:name="ProductID" w:val="2000 га"/>
        </w:smartTagPr>
        <w:r w:rsidRPr="00E21BB7">
          <w:rPr>
            <w:color w:val="000000"/>
            <w:sz w:val="28"/>
          </w:rPr>
          <w:t>2000 га</w:t>
        </w:r>
      </w:smartTag>
      <w:r w:rsidRPr="00E21BB7">
        <w:rPr>
          <w:color w:val="000000"/>
          <w:sz w:val="28"/>
        </w:rPr>
        <w:t xml:space="preserve"> я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ин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ринишлари бор.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са, биринчи бор учрашганда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злар т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нашуви, ниго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ларнинг роли кейинги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та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дирига кучли таъсир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рсатиши махсус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отлар жараёнида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рганилган. Буларнинг барчаси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иссий томондан бой, мазмундор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лишини таъминлаб, одамларнинг бир-бирларини тушунишларига ёрдам беради.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новербал воситаларининг миллий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амда худудий хусусиятлари борлигини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ало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ида таъкидлаб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лозим. Масалан,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збек хал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ининг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жараёни бой,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муносабатларининг бевосита характери унда шундай воситаларнинг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ишлатилиши билан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. Болаларнинг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 йи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иси билан онасига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ис-кечинмалари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хо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ишларини билдиришлари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болаларнинг ёш хусусиятларига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.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миллатлар маданиятига назар ташланадиган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лса, уларда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баъзи бир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воситаларининг турли миллатларда турли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садларда ишлатилишининг гуво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 мумкин. Болгарлар агар бирон нарса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йича фикрни тасди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чи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лишса, бошларини у ё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-бу ё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чай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ашар, инкор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чи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лса, аксинча, бош силташар экан. Маълумки,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збеклар, руслар ва бир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миллатларда бунинг акси.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Новербал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отда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батдошларнинг фазовий жойлашувлари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катта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амиятга эга. Масалан, аёллар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иссиётларга бой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лганликлари сабабли,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батлашаётганларида бир-бирларига я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ин туриб гаплашадилар, эркаклар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ртасида эса доимо фазовий масофа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лади. Олимларнинг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лашларича, болаларни одатдагидай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ама-кетин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азиб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итгандан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ра, уларни юзма-юз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тказиб давра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уриб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итган маъ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ул эмиш, чунки бундай шароитда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увчиларда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жавобгарлик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 ю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ориро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лар экан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амда эмоциялар алмашинишгани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даги психологик вазият ижобий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болаларнинг предметга ва бир-бирларига муносабатлари анча яхши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лар экан.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b/>
          <w:i/>
          <w:sz w:val="28"/>
        </w:rPr>
        <w:t>Паралингвистик таъсир</w:t>
      </w:r>
      <w:r w:rsidRPr="00E21BB7">
        <w:rPr>
          <w:sz w:val="28"/>
        </w:rPr>
        <w:t xml:space="preserve"> - бу нут</w:t>
      </w:r>
      <w:r>
        <w:rPr>
          <w:sz w:val="28"/>
        </w:rPr>
        <w:t>қ</w:t>
      </w:r>
      <w:r w:rsidRPr="00E21BB7">
        <w:rPr>
          <w:sz w:val="28"/>
        </w:rPr>
        <w:t>нинг атрофидаги нут</w:t>
      </w:r>
      <w:r>
        <w:rPr>
          <w:sz w:val="28"/>
        </w:rPr>
        <w:t>қ</w:t>
      </w:r>
      <w:r w:rsidRPr="00E21BB7">
        <w:rPr>
          <w:sz w:val="28"/>
        </w:rPr>
        <w:t>ни безовчи, уни кучайтирувчи ёки сусайтирувчи омиллар. Бунга нут</w:t>
      </w:r>
      <w:r>
        <w:rPr>
          <w:sz w:val="28"/>
        </w:rPr>
        <w:t>қ</w:t>
      </w:r>
      <w:r w:rsidRPr="00E21BB7">
        <w:rPr>
          <w:sz w:val="28"/>
        </w:rPr>
        <w:t>нинг баланд ёки паст товушда ифодаланаётганлиги, артикуляция, товушлар, т</w:t>
      </w:r>
      <w:r>
        <w:rPr>
          <w:sz w:val="28"/>
        </w:rPr>
        <w:t>ў</w:t>
      </w:r>
      <w:r w:rsidRPr="00E21BB7">
        <w:rPr>
          <w:sz w:val="28"/>
        </w:rPr>
        <w:t>хташлар, дуду</w:t>
      </w:r>
      <w:r>
        <w:rPr>
          <w:sz w:val="28"/>
        </w:rPr>
        <w:t>қ</w:t>
      </w:r>
      <w:r w:rsidRPr="00E21BB7">
        <w:rPr>
          <w:sz w:val="28"/>
        </w:rPr>
        <w:t>ланиш, й</w:t>
      </w:r>
      <w:r>
        <w:rPr>
          <w:sz w:val="28"/>
        </w:rPr>
        <w:t>ў</w:t>
      </w:r>
      <w:r w:rsidRPr="00E21BB7">
        <w:rPr>
          <w:sz w:val="28"/>
        </w:rPr>
        <w:t xml:space="preserve">тал, тил билан амалга ошириладиган </w:t>
      </w:r>
      <w:r>
        <w:rPr>
          <w:sz w:val="28"/>
        </w:rPr>
        <w:t>ҳ</w:t>
      </w:r>
      <w:r w:rsidRPr="00E21BB7">
        <w:rPr>
          <w:sz w:val="28"/>
        </w:rPr>
        <w:t xml:space="preserve">аракатлар, нидолар киради. Шунга </w:t>
      </w:r>
      <w:r>
        <w:rPr>
          <w:sz w:val="28"/>
        </w:rPr>
        <w:t>қ</w:t>
      </w:r>
      <w:r w:rsidRPr="00E21BB7">
        <w:rPr>
          <w:sz w:val="28"/>
        </w:rPr>
        <w:t>араб, масалан, д</w:t>
      </w:r>
      <w:r>
        <w:rPr>
          <w:sz w:val="28"/>
        </w:rPr>
        <w:t>ў</w:t>
      </w:r>
      <w:r w:rsidRPr="00E21BB7">
        <w:rPr>
          <w:sz w:val="28"/>
        </w:rPr>
        <w:t>стимиз бизга бирор нарсани ваъда бераётган б</w:t>
      </w:r>
      <w:r>
        <w:rPr>
          <w:sz w:val="28"/>
        </w:rPr>
        <w:t>ў</w:t>
      </w:r>
      <w:r w:rsidRPr="00E21BB7">
        <w:rPr>
          <w:sz w:val="28"/>
        </w:rPr>
        <w:t xml:space="preserve">лса, биз унинг </w:t>
      </w:r>
      <w:r>
        <w:rPr>
          <w:sz w:val="28"/>
        </w:rPr>
        <w:t>қ</w:t>
      </w:r>
      <w:r w:rsidRPr="00E21BB7">
        <w:rPr>
          <w:sz w:val="28"/>
        </w:rPr>
        <w:t>ай даражада самимийлигини билиб оламиз. Куйиб - пишиб, очи</w:t>
      </w:r>
      <w:r>
        <w:rPr>
          <w:sz w:val="28"/>
        </w:rPr>
        <w:t>қ</w:t>
      </w:r>
      <w:r w:rsidRPr="00E21BB7">
        <w:rPr>
          <w:sz w:val="28"/>
        </w:rPr>
        <w:t xml:space="preserve"> юз ва дадил овоз билан «Албатта бажараман!», деса ишонамиз, албатта.</w:t>
      </w:r>
    </w:p>
    <w:p w:rsidR="00BD26DD" w:rsidRPr="002838DC" w:rsidRDefault="00BD26DD" w:rsidP="00BD26DD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>Демак, таълим-тарбия жараёнини ташкил этишда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барча воситаларига,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са, нут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эътибор бериш керак. Болаларни илк ёшлик чо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ларидано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маданиятига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ргатиш,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ларини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стириш чораларини </w:t>
      </w:r>
      <w:r w:rsidRPr="00E21BB7">
        <w:rPr>
          <w:color w:val="000000"/>
          <w:sz w:val="28"/>
        </w:rPr>
        <w:lastRenderedPageBreak/>
        <w:t>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риш зарур. Педагог эса шундай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маданиятига эга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 керакки, у аввало унинг фаолиятини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 xml:space="preserve">ри ташкил этишни таъминласин,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олаверса, болаларда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сишига имконият берсин</w:t>
      </w:r>
      <w:r>
        <w:rPr>
          <w:color w:val="000000"/>
          <w:sz w:val="28"/>
          <w:lang w:val="uz-Cyrl-UZ"/>
        </w:rPr>
        <w:t>.</w:t>
      </w:r>
    </w:p>
    <w:p w:rsidR="00BD26DD" w:rsidRPr="002838DC" w:rsidRDefault="00BD26DD" w:rsidP="00BD26DD">
      <w:pPr>
        <w:shd w:val="clear" w:color="auto" w:fill="FFFFFF"/>
        <w:ind w:firstLine="720"/>
        <w:jc w:val="both"/>
        <w:rPr>
          <w:sz w:val="28"/>
          <w:lang w:val="uz-Cyrl-UZ"/>
        </w:rPr>
      </w:pPr>
    </w:p>
    <w:p w:rsidR="00BD26DD" w:rsidRDefault="00BD26DD" w:rsidP="00BD26DD">
      <w:pPr>
        <w:shd w:val="clear" w:color="auto" w:fill="FFFFFF"/>
        <w:ind w:left="1843"/>
        <w:rPr>
          <w:b/>
          <w:sz w:val="28"/>
          <w:lang w:val="uz-Cyrl-UZ"/>
        </w:rPr>
      </w:pPr>
      <w:r>
        <w:rPr>
          <w:b/>
          <w:sz w:val="28"/>
          <w:lang w:val="uz-Cyrl-UZ"/>
        </w:rPr>
        <w:t xml:space="preserve">5.3. </w:t>
      </w:r>
      <w:r w:rsidRPr="00E21BB7">
        <w:rPr>
          <w:b/>
          <w:sz w:val="28"/>
        </w:rPr>
        <w:t>Муло</w:t>
      </w:r>
      <w:r>
        <w:rPr>
          <w:b/>
          <w:sz w:val="28"/>
        </w:rPr>
        <w:t>қ</w:t>
      </w:r>
      <w:r w:rsidRPr="00E21BB7">
        <w:rPr>
          <w:b/>
          <w:sz w:val="28"/>
        </w:rPr>
        <w:t>отнинг интерактив томони</w:t>
      </w:r>
    </w:p>
    <w:p w:rsidR="00BD26DD" w:rsidRDefault="00BD26DD" w:rsidP="00BD26DD">
      <w:pPr>
        <w:shd w:val="clear" w:color="auto" w:fill="FFFFFF"/>
        <w:ind w:firstLine="708"/>
        <w:jc w:val="both"/>
        <w:rPr>
          <w:b/>
          <w:sz w:val="28"/>
          <w:lang w:val="uz-Cyrl-UZ"/>
        </w:rPr>
      </w:pPr>
      <w:r w:rsidRPr="002838DC">
        <w:rPr>
          <w:b/>
          <w:sz w:val="28"/>
          <w:lang w:val="uz-Cyrl-UZ"/>
        </w:rPr>
        <w:t xml:space="preserve"> </w:t>
      </w:r>
    </w:p>
    <w:p w:rsidR="00BD26DD" w:rsidRPr="00E21BB7" w:rsidRDefault="00BD26DD" w:rsidP="00BD26DD">
      <w:pPr>
        <w:shd w:val="clear" w:color="auto" w:fill="FFFFFF"/>
        <w:ind w:firstLine="708"/>
        <w:jc w:val="both"/>
        <w:rPr>
          <w:sz w:val="28"/>
        </w:rPr>
      </w:pPr>
      <w:r w:rsidRPr="002838DC">
        <w:rPr>
          <w:color w:val="000000"/>
          <w:sz w:val="28"/>
          <w:lang w:val="uz-Cyrl-UZ"/>
        </w:rPr>
        <w:t xml:space="preserve">Мулоқотнинг бу хусусияти кишиларнинг мулоқот жараёнида биргаликдаги фаолиятда бир-бирларига амалий жиҳатдан бевосита таъсир этишларинн таъминлайди. </w:t>
      </w:r>
      <w:r w:rsidRPr="00E21BB7">
        <w:rPr>
          <w:color w:val="000000"/>
          <w:sz w:val="28"/>
        </w:rPr>
        <w:t xml:space="preserve">Шу туфайли одамлар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амкорликда ишлаш, бир-бирларига ёрдам бериш, бир-бирларидан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рганиш,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аракатлар мувофи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лигига эришиш каби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атор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обилиятларини намоён этишлари мумкин. Шу туфайли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итувчи бола шахсига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садга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налган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олда таъсир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рсатиши мумкин. Аслини олганда,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от, агар у бемаъни,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садсиз,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уру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гаплардан иборат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лмаса, доимо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отга киришувчиларнинг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-атворларини, уларнинг установкаларини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згартириш имкониятига эга.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Жамият ми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ёсида оладиган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лсак, одамларнинг турли шароитларда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зларини тутишлари,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-атворларининг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арилиши маълум психологик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онуниятларга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лигини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риш мумкин. Бунга сабаб жамиятда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абул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илинган турли нормалар,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онун-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оидалардир. Чунки,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ва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таъсир жараёнларида шундай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атти-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аракатлар образлари кишилар онгига сингиб борадики, уларни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киши норма сифатида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абул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илади. Масалан,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смир бола, умуман ёшлар жамоат жойларида катталарга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шатиб беришлари кераклиги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-атворнинг бир нормаси. Шу нормага амал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илиш ёки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илмаслик ижтимоий назорат тизими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али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арилади. Яъни, ю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оридаги шароитда агар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смир бола автобусда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арияга жой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шатмаса, жамоатчилик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ша за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оти уни ижтимоий тартибга ча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иради. Демак,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шахс турли шароитларда турлича ролларни бажаради, бу ролларнинг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бажарилаётганлиги, одамларнинг кутишларига мос келишлиги ижтимоий назорат тизими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али кузатиб турилади.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отга киришган кишилар доимо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-атворларини,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олаверса,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згаларнинг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-атворини назорат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илиб,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аракатларда бир-бирларига мослашадилар. Лекин го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ида шахсдаги ролларнинг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ролларнинг зиддиятига олиб келиши мумкин. Масалан, мактаб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итувчисининг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итаётган синфда фарзанди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лса, дарс пайтида шундай зиддиятни бошдан кечириши мумкин, яъни бир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ота ёки она,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итувчи ролини бажаришга мажбур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лади. Ёки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 ёмон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увчининг уйига келган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итувчи бир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ме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мон роллари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ртасида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ийналади.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Турли ролларни бажараётган шахсларнинг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отлари кутишлар тизими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али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арилади. Масалан, хо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лайдими ёки хо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ламайдими,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итувчидан маълум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аракатларни кутишадики, улар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итувчи ролига зид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лмаслиги керак.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ролларига мос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илган, доимо меъёр мезонида иш тутган кишининг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аракатлари одобли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аракатлар деб аталади. Масалан,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итувчининг одоби,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касбини устаси эканлиги, </w:t>
      </w:r>
      <w:r w:rsidRPr="00E21BB7">
        <w:rPr>
          <w:color w:val="000000"/>
          <w:sz w:val="28"/>
        </w:rPr>
        <w:lastRenderedPageBreak/>
        <w:t xml:space="preserve">болалар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албини тушуна олиши, уларнинг ёш ва индивидуал хусусиятларини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исобга олган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олда иш тутиши унинг одобга эга эканлигининг белгисидир. Одобсиз одам эса бунинг аксидир.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Демак, 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жараёнида бир одам иккинчи одамга психологик таъсир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рсатади. Бу таъсир иккала томондан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англаниши ёки англанмаслиги мумкин. Яъни, баъзан биз нима учун бир шахснинг бизга на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адар кучли таъсирга эга эканлигини,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 бири эса, аксинча,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еч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таъсир кучига эга эмаслигини тушуниб етмаймиз. Бу эса педагогикада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им муаммодир.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педагогнинг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 таъсир услублари ва таъсир кучи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лади.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 шахсининг болаларга таъсири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уйидаги экспериментда жуда я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ол кузатилган. Бошлан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ич синф 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увчиларига анчагина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йинчо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лар бериб, шуларнинг ичида фа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 биттасига,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изил ё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оч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йинчо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тегмаслик айтилган. Болалар ёл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из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олдирилиб,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аракатлари пинхона кузатилган. Жуда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  болалар та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ланган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йинчо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барибир тегишган. Экспериментнинг иккинчи сериясида эса энди барча уйинчо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 тегиш мумкин-у, фа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изил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утичанинг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оп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ини очиш мумкин эмас, деб айтилган. Шу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утича тепасига эса шу болаларнинг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итувчиси сурати илиб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йишган. Бу серияда биринчисига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араганда “таъ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ни бузувчилар" сони кескин камайган. Демак,  бу нарса 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 шахсининг бола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аракатларига таъсирини я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ол исботлаб турибди.</w:t>
      </w:r>
    </w:p>
    <w:p w:rsidR="00BD26DD" w:rsidRDefault="00BD26DD" w:rsidP="00BD26DD">
      <w:pPr>
        <w:pStyle w:val="BodyText2"/>
        <w:shd w:val="clear" w:color="auto" w:fill="FFFFFF"/>
        <w:ind w:firstLine="720"/>
        <w:rPr>
          <w:rFonts w:ascii="Times New Roman" w:hAnsi="Times New Roman"/>
          <w:sz w:val="28"/>
          <w:lang w:val="uz-Cyrl-UZ"/>
        </w:rPr>
      </w:pPr>
      <w:r w:rsidRPr="00E21BB7">
        <w:rPr>
          <w:rFonts w:ascii="Times New Roman" w:hAnsi="Times New Roman"/>
          <w:sz w:val="28"/>
        </w:rPr>
        <w:t xml:space="preserve">Шахслараро таъсир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ида гап кетганда, </w:t>
      </w:r>
      <w:r>
        <w:rPr>
          <w:rFonts w:ascii="Times New Roman" w:hAnsi="Times New Roman"/>
          <w:sz w:val="28"/>
        </w:rPr>
        <w:t>ўқ</w:t>
      </w:r>
      <w:r w:rsidRPr="00E21BB7">
        <w:rPr>
          <w:rFonts w:ascii="Times New Roman" w:hAnsi="Times New Roman"/>
          <w:sz w:val="28"/>
        </w:rPr>
        <w:t>итувчи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йининг роли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ида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ам айтиш лозим. Чунки,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ли одам доимо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ша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озонган гуру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ида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 мав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еига ва таъсирига эга б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лади. Шахс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йи унинг бош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 шахсларга иродавий ва эмоционал таъсир к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рсата олиш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обилиятидир. Маълумки,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 амал ёки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аётий тажриба билангина орттирилмай, унинг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ий асоси — шахснинг одамлар билан т</w:t>
      </w:r>
      <w:r>
        <w:rPr>
          <w:rFonts w:ascii="Times New Roman" w:hAnsi="Times New Roman"/>
          <w:sz w:val="28"/>
        </w:rPr>
        <w:t>ўғ</w:t>
      </w:r>
      <w:r w:rsidRPr="00E21BB7">
        <w:rPr>
          <w:rFonts w:ascii="Times New Roman" w:hAnsi="Times New Roman"/>
          <w:sz w:val="28"/>
        </w:rPr>
        <w:t>ри муносабати, ундаги одамийлик хислатларининг, бош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 ижобий хислатларининг уй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унлашувидадир. Психологик обр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 — таъсир к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рсатишнинг энг му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им мезонидир.</w:t>
      </w:r>
    </w:p>
    <w:p w:rsidR="00BD26DD" w:rsidRPr="002838DC" w:rsidRDefault="00BD26DD" w:rsidP="00BD26DD">
      <w:pPr>
        <w:pStyle w:val="BodyText2"/>
        <w:shd w:val="clear" w:color="auto" w:fill="FFFFFF"/>
        <w:ind w:firstLine="720"/>
        <w:rPr>
          <w:rFonts w:ascii="Times New Roman" w:hAnsi="Times New Roman"/>
          <w:sz w:val="28"/>
          <w:lang w:val="uz-Cyrl-UZ"/>
        </w:rPr>
      </w:pPr>
    </w:p>
    <w:p w:rsidR="00BD26DD" w:rsidRDefault="00BD26DD" w:rsidP="00BD26DD">
      <w:pPr>
        <w:shd w:val="clear" w:color="auto" w:fill="FFFFFF"/>
        <w:jc w:val="center"/>
        <w:rPr>
          <w:b/>
          <w:color w:val="000000"/>
          <w:sz w:val="28"/>
          <w:lang w:val="uz-Cyrl-UZ"/>
        </w:rPr>
      </w:pPr>
      <w:r>
        <w:rPr>
          <w:b/>
          <w:sz w:val="28"/>
          <w:lang w:val="uz-Cyrl-UZ"/>
        </w:rPr>
        <w:t xml:space="preserve">5.4. </w:t>
      </w:r>
      <w:r w:rsidRPr="00E21BB7">
        <w:rPr>
          <w:b/>
          <w:sz w:val="28"/>
        </w:rPr>
        <w:t>Муло</w:t>
      </w:r>
      <w:r>
        <w:rPr>
          <w:b/>
          <w:sz w:val="28"/>
        </w:rPr>
        <w:t>қ</w:t>
      </w:r>
      <w:r w:rsidRPr="00E21BB7">
        <w:rPr>
          <w:b/>
          <w:sz w:val="28"/>
        </w:rPr>
        <w:t xml:space="preserve">отнинг перцептив </w:t>
      </w:r>
      <w:r w:rsidRPr="00E21BB7">
        <w:rPr>
          <w:b/>
          <w:color w:val="000000"/>
          <w:sz w:val="28"/>
        </w:rPr>
        <w:t>томони</w:t>
      </w:r>
    </w:p>
    <w:p w:rsidR="00BD26DD" w:rsidRDefault="00BD26DD" w:rsidP="00BD26DD">
      <w:pPr>
        <w:shd w:val="clear" w:color="auto" w:fill="FFFFFF"/>
        <w:jc w:val="both"/>
        <w:rPr>
          <w:b/>
          <w:color w:val="000000"/>
          <w:sz w:val="28"/>
          <w:lang w:val="uz-Cyrl-UZ"/>
        </w:rPr>
      </w:pPr>
      <w:r w:rsidRPr="002838DC">
        <w:rPr>
          <w:b/>
          <w:color w:val="000000"/>
          <w:sz w:val="28"/>
          <w:lang w:val="uz-Cyrl-UZ"/>
        </w:rPr>
        <w:t xml:space="preserve"> </w:t>
      </w:r>
      <w:r>
        <w:rPr>
          <w:b/>
          <w:color w:val="000000"/>
          <w:sz w:val="28"/>
          <w:lang w:val="uz-Cyrl-UZ"/>
        </w:rPr>
        <w:tab/>
      </w:r>
    </w:p>
    <w:p w:rsidR="00BD26DD" w:rsidRDefault="00BD26DD" w:rsidP="00BD26DD">
      <w:pPr>
        <w:shd w:val="clear" w:color="auto" w:fill="FFFFFF"/>
        <w:ind w:firstLine="708"/>
        <w:jc w:val="both"/>
        <w:rPr>
          <w:color w:val="000000"/>
          <w:sz w:val="28"/>
          <w:lang w:val="uz-Cyrl-UZ"/>
        </w:rPr>
      </w:pPr>
      <w:r w:rsidRPr="002838DC">
        <w:rPr>
          <w:color w:val="000000"/>
          <w:sz w:val="28"/>
          <w:lang w:val="uz-Cyrl-UZ"/>
        </w:rPr>
        <w:t xml:space="preserve">Мулоқот жараёнида одамлар бир-бирлари билан маълумотлар алмашиб, ўзаро таъсир кўрсатибгина қолмай, балки бир-бирларини тўғрироқ ва аниқроқ англашга, тушунишга ва идрок қилишга ҳаракат қиладилар. </w:t>
      </w:r>
      <w:r w:rsidRPr="00E21BB7">
        <w:rPr>
          <w:color w:val="000000"/>
          <w:sz w:val="28"/>
        </w:rPr>
        <w:t>Бу томон шахсий идрок ва тушуниш муаммоси билан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дир. Биргаликдаги фаолият жараёнида шахсларнииг бир-бирларини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 тушунишлари на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идрок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илишлари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самарали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лишини таъминлайди. Рус психологи А.А. Бодалев бошчилигидаги лаборатория бир-бирларини идрок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 механизмларини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лаш борасида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атор психологик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онуниятларни кузатган. Бундай механизмларга</w:t>
      </w:r>
      <w:r>
        <w:rPr>
          <w:color w:val="000000"/>
          <w:sz w:val="28"/>
          <w:lang w:val="uz-Cyrl-UZ"/>
        </w:rPr>
        <w:t>:</w:t>
      </w:r>
    </w:p>
    <w:p w:rsidR="00BD26DD" w:rsidRPr="00F675CA" w:rsidRDefault="00BD26DD" w:rsidP="00BD26DD">
      <w:pPr>
        <w:numPr>
          <w:ilvl w:val="0"/>
          <w:numId w:val="28"/>
        </w:num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>идентификация</w:t>
      </w:r>
      <w:r>
        <w:rPr>
          <w:color w:val="000000"/>
          <w:sz w:val="28"/>
          <w:lang w:val="uz-Cyrl-UZ"/>
        </w:rPr>
        <w:t>;</w:t>
      </w:r>
    </w:p>
    <w:p w:rsidR="00BD26DD" w:rsidRPr="00F675CA" w:rsidRDefault="00BD26DD" w:rsidP="00BD26DD">
      <w:pPr>
        <w:numPr>
          <w:ilvl w:val="0"/>
          <w:numId w:val="28"/>
        </w:num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>рефлексия</w:t>
      </w:r>
      <w:r>
        <w:rPr>
          <w:color w:val="000000"/>
          <w:sz w:val="28"/>
          <w:lang w:val="uz-Cyrl-UZ"/>
        </w:rPr>
        <w:t>;</w:t>
      </w:r>
    </w:p>
    <w:p w:rsidR="00BD26DD" w:rsidRPr="00F675CA" w:rsidRDefault="00BD26DD" w:rsidP="00BD26DD">
      <w:pPr>
        <w:numPr>
          <w:ilvl w:val="0"/>
          <w:numId w:val="28"/>
        </w:num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>стереотипизация киради.</w:t>
      </w:r>
    </w:p>
    <w:p w:rsidR="00BD26DD" w:rsidRPr="00E21BB7" w:rsidRDefault="00BD26DD" w:rsidP="00BD26DD">
      <w:pPr>
        <w:shd w:val="clear" w:color="auto" w:fill="FFFFFF"/>
        <w:ind w:firstLine="708"/>
        <w:jc w:val="both"/>
        <w:rPr>
          <w:sz w:val="28"/>
        </w:rPr>
      </w:pPr>
      <w:r w:rsidRPr="00F675CA">
        <w:rPr>
          <w:b/>
          <w:color w:val="000000"/>
          <w:sz w:val="28"/>
          <w:lang w:val="uz-Cyrl-UZ"/>
        </w:rPr>
        <w:lastRenderedPageBreak/>
        <w:t>Идентификация</w:t>
      </w:r>
      <w:r w:rsidRPr="00F675CA">
        <w:rPr>
          <w:color w:val="000000"/>
          <w:sz w:val="28"/>
          <w:lang w:val="uz-Cyrl-UZ"/>
        </w:rPr>
        <w:t xml:space="preserve"> шундай психологик ҳодисаки, бунда суҳбатдошлар бир-бирларини тўғрироқ идрок қилиш учун ўзларини бир-бирларининг ўрнига қўйиб кўришга ҳаракат қиладилар. </w:t>
      </w:r>
      <w:r w:rsidRPr="00E21BB7">
        <w:rPr>
          <w:color w:val="000000"/>
          <w:sz w:val="28"/>
        </w:rPr>
        <w:t xml:space="preserve">Яъни,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зидаги билимлар, тасаввурлар,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ислатлар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али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 бировни тушунишга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илиш,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зини биров билан солиштириш (онгли ёки онгсиз)</w:t>
      </w:r>
      <w:r w:rsidRPr="00E21BB7">
        <w:rPr>
          <w:i/>
          <w:color w:val="000000"/>
          <w:sz w:val="28"/>
        </w:rPr>
        <w:t xml:space="preserve"> идентификациядир. </w:t>
      </w:r>
      <w:r w:rsidRPr="00E21BB7">
        <w:rPr>
          <w:color w:val="000000"/>
          <w:sz w:val="28"/>
        </w:rPr>
        <w:t xml:space="preserve">Масалан, биринчи марта учрашувга кетаётган йигитнинг ички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олатини унинг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и ёки акаси тушуниши мумкин.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b/>
          <w:color w:val="000000"/>
          <w:sz w:val="28"/>
        </w:rPr>
        <w:t>Рефлекция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жараёнида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батдошнинг позициясидан, холатидан туриб,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зини тасаввур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илишдир, яъни реф</w:t>
      </w:r>
      <w:r w:rsidRPr="00E21BB7">
        <w:rPr>
          <w:i/>
          <w:color w:val="000000"/>
          <w:sz w:val="28"/>
        </w:rPr>
        <w:t>лекция, бош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>а одамнинг идрокига тааллу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>ли б</w:t>
      </w:r>
      <w:r>
        <w:rPr>
          <w:i/>
          <w:color w:val="000000"/>
          <w:sz w:val="28"/>
        </w:rPr>
        <w:t>ў</w:t>
      </w:r>
      <w:r w:rsidRPr="00E21BB7">
        <w:rPr>
          <w:i/>
          <w:color w:val="000000"/>
          <w:sz w:val="28"/>
        </w:rPr>
        <w:t xml:space="preserve">либ </w:t>
      </w:r>
      <w:r>
        <w:rPr>
          <w:i/>
          <w:color w:val="000000"/>
          <w:sz w:val="28"/>
        </w:rPr>
        <w:t>ў</w:t>
      </w:r>
      <w:r w:rsidRPr="00E21BB7">
        <w:rPr>
          <w:i/>
          <w:color w:val="000000"/>
          <w:sz w:val="28"/>
        </w:rPr>
        <w:t>зига бировнинг к</w:t>
      </w:r>
      <w:r>
        <w:rPr>
          <w:i/>
          <w:color w:val="000000"/>
          <w:sz w:val="28"/>
        </w:rPr>
        <w:t>ў</w:t>
      </w:r>
      <w:r w:rsidRPr="00E21BB7">
        <w:rPr>
          <w:i/>
          <w:color w:val="000000"/>
          <w:sz w:val="28"/>
        </w:rPr>
        <w:t xml:space="preserve">зи билан 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 xml:space="preserve">арашга интилишдир. </w:t>
      </w:r>
      <w:r w:rsidRPr="00E21BB7">
        <w:rPr>
          <w:color w:val="000000"/>
          <w:sz w:val="28"/>
        </w:rPr>
        <w:t>Чунки, бусиз одам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жараёнида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зини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билмаслиги, нот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формаларини танлаши мумкин.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b/>
          <w:color w:val="000000"/>
          <w:sz w:val="28"/>
        </w:rPr>
        <w:t>Стереотипизация</w:t>
      </w:r>
      <w:r w:rsidRPr="00E21BB7">
        <w:rPr>
          <w:color w:val="000000"/>
          <w:sz w:val="28"/>
        </w:rPr>
        <w:t xml:space="preserve"> </w:t>
      </w:r>
      <w:r w:rsidRPr="00E21BB7">
        <w:rPr>
          <w:i/>
          <w:color w:val="000000"/>
          <w:sz w:val="28"/>
        </w:rPr>
        <w:t>одамлар онгида муло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 xml:space="preserve">отлар мобайнида шаклланиб </w:t>
      </w:r>
      <w:r>
        <w:rPr>
          <w:i/>
          <w:color w:val="000000"/>
          <w:sz w:val="28"/>
        </w:rPr>
        <w:t>ў</w:t>
      </w:r>
      <w:r w:rsidRPr="00E21BB7">
        <w:rPr>
          <w:i/>
          <w:color w:val="000000"/>
          <w:sz w:val="28"/>
        </w:rPr>
        <w:t xml:space="preserve">рнашиб 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>олган к</w:t>
      </w:r>
      <w:r>
        <w:rPr>
          <w:i/>
          <w:color w:val="000000"/>
          <w:sz w:val="28"/>
        </w:rPr>
        <w:t>ў</w:t>
      </w:r>
      <w:r w:rsidRPr="00E21BB7">
        <w:rPr>
          <w:i/>
          <w:color w:val="000000"/>
          <w:sz w:val="28"/>
        </w:rPr>
        <w:t xml:space="preserve">никиб </w:t>
      </w:r>
      <w:r>
        <w:rPr>
          <w:i/>
          <w:color w:val="000000"/>
          <w:sz w:val="28"/>
        </w:rPr>
        <w:t>қ</w:t>
      </w:r>
      <w:r w:rsidRPr="00E21BB7">
        <w:rPr>
          <w:i/>
          <w:color w:val="000000"/>
          <w:sz w:val="28"/>
        </w:rPr>
        <w:t xml:space="preserve">олинган образлардан шаблон сифатида фойдаланиш </w:t>
      </w:r>
      <w:r>
        <w:rPr>
          <w:i/>
          <w:color w:val="000000"/>
          <w:sz w:val="28"/>
        </w:rPr>
        <w:t>ҳ</w:t>
      </w:r>
      <w:r w:rsidRPr="00E21BB7">
        <w:rPr>
          <w:i/>
          <w:color w:val="000000"/>
          <w:sz w:val="28"/>
        </w:rPr>
        <w:t xml:space="preserve">олларидир. </w:t>
      </w:r>
      <w:r w:rsidRPr="00E21BB7">
        <w:rPr>
          <w:color w:val="000000"/>
          <w:sz w:val="28"/>
        </w:rPr>
        <w:t xml:space="preserve">Ижтимоий стереотиплар 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шахсда у ёки бу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ли кишилар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ида шаклланган образлардир. А.А. Бодалев ва унинг шогирдлари бундай стереотиплар баъзан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налганлигини таъминласа,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олларда эса ундаги хатоликларнинг сабаби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мумкинлигини кузатишган. Идрок ва тушуниш борасидаги бундай хатоликлар </w:t>
      </w:r>
      <w:r w:rsidRPr="00E21BB7">
        <w:rPr>
          <w:b/>
          <w:color w:val="000000"/>
          <w:sz w:val="28"/>
        </w:rPr>
        <w:t>каузал  атрибуция</w:t>
      </w:r>
      <w:r w:rsidRPr="00E21BB7">
        <w:rPr>
          <w:color w:val="000000"/>
          <w:sz w:val="28"/>
        </w:rPr>
        <w:t xml:space="preserve"> (лотинчасига “кауза" — сабаб, “атребуцио" — бермо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,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шиб бермо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маъносини билдиради) деб аталади. Масалан,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итувчи билан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олган одамда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 бошидаё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“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озир одоб-а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дан дарс беришни бошламасмикан" деган шуб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 пайдо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мумкин. Бу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стереотип. Бундан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ари, одамлар биринчи марта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 одам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рисида тасаввурга эга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садида унинг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иёфаси билан характери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ртасида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ликлар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рнатишга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аракат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иларкан, шундай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ликларни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лаш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садида А.А. Бодалев талабалар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ига турлича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иёфали шахсларнинг фотосуратларини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рсатган. 72 кишидан 9 таси ияги катта кишилар кучли ирода эгалари эканлигини, 17 таси пешонаси кенг одамлар 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лли эканликларини, 3 киши сочи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аттик одамларнинг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айсарро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атьий эканликларини, 5 киши кичик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йли одамлар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окимиятга интилган,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 устидан буйру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беришга мойил, чиройли одамлар ё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зига бино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йган ёки нодон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лишлигини айтишган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оказо.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Табиийки, бундай фикрлар мутла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 xml:space="preserve">ри эмас, лекин кишилар онгида авлоддан-авлодга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тиб келаётган тасаввурлар шундай образларни шакллантирган. Нотаниш одам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ида тушунчанинг шаклланишида у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ида берилган бирламчи маълумот катта роль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йнайди. Масалан,  талабаларнинг икки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ига бир хил портрет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рсатиб, биринчи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да бу одам йирик олим, иккинчисида эса, бу — давлат жиноятчиси деб, унга иккала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ижтимоий-психологик характеристика беришларини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раган.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рсатмалар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хил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лганлиги сабабли берилган таърифлар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хил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лган. Биринчи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даги талабалар бу одам ме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наткаш, ме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рибон, шаф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атли, 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амх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р, 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лли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 керак, дейишган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лса, иккинчи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дагилар уни – бешаф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ат, маккор,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атьиятли деб таърифлашган. Биринчи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дагилар </w:t>
      </w:r>
      <w:r w:rsidRPr="00E21BB7">
        <w:rPr>
          <w:color w:val="000000"/>
          <w:sz w:val="28"/>
        </w:rPr>
        <w:lastRenderedPageBreak/>
        <w:t>портретдаги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зларни доно, мулойим дейишган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 уларни ёвуз, бешаф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 деб айтишган.</w:t>
      </w:r>
    </w:p>
    <w:p w:rsidR="00BD26DD" w:rsidRPr="00E21BB7" w:rsidRDefault="00BD26DD" w:rsidP="00BD26DD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Шундай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илиб, ижтимоий перцепция ёки одамларнинг бир-бирларини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 идрок этиш ва тушуниш жараёни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 муаммоларидан биридир. Бу жараён психологик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атдан мураккаб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унда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отга киришаётган томонларнинг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бири ало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ида ана шу идрокнинг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объекти,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субъекти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 фаолият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рсатадилар. Идрокнинг объекти сифатида шахс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аралганда, унда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осил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ладиган “бош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 одам образи" нинг барча сифатлари ва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ирралари назарда тутилади. Бундай образ пайдо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лишига хизмат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иладиган белгиларга: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ша одамнинг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иёфаси, унинг кийиниши,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зини тутиши,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иссий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олати, овози, нут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лари, юриши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оказолар киради. Лекин шуларнинг ичида одамнинг </w:t>
      </w:r>
      <w:r w:rsidRPr="00E21BB7">
        <w:rPr>
          <w:b/>
          <w:color w:val="000000"/>
          <w:sz w:val="28"/>
        </w:rPr>
        <w:t>юзи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мобайнида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батдошга энг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  маълумот берадиган объектдир.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телефонда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батлашгандан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ра юзма-юз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батлашиш анча осон ва ахборотларга бойдир.</w:t>
      </w:r>
    </w:p>
    <w:p w:rsidR="00BD26DD" w:rsidRDefault="00BD26DD" w:rsidP="00BD26DD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>Одамларнинг бир-бирларини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 xml:space="preserve">ри идрок этишлари уларнинг перцептив, яъни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иссий билиш (идрок сезиш) со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асига ало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адор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лса, бир-бирларини тушуниши уларнинг тафаккур со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аларига бевосита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мураккаб жараёндир.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одамни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 xml:space="preserve">ри тушунган шахс унинг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иссий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олатига кира олган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исобланади,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ача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илиб айтганда, унда </w:t>
      </w:r>
      <w:r w:rsidRPr="00E21BB7">
        <w:rPr>
          <w:b/>
          <w:color w:val="000000"/>
          <w:sz w:val="28"/>
        </w:rPr>
        <w:t>эмпатия</w:t>
      </w:r>
      <w:r w:rsidRPr="00E21BB7">
        <w:rPr>
          <w:color w:val="000000"/>
          <w:sz w:val="28"/>
        </w:rPr>
        <w:t xml:space="preserve"> — бировларнинг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 кечинмаларини тушуна олиш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обилияти ривожланган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лади. Юксак онгли, маданиятли, “к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пни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рган" шахсгина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аларни 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>ри тушуниши,   уларнинг мав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еида  тура олиши мумкин.</w:t>
      </w:r>
    </w:p>
    <w:p w:rsidR="00BD26DD" w:rsidRPr="002838DC" w:rsidRDefault="00BD26DD" w:rsidP="00BD26DD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BD26DD" w:rsidRDefault="00BD26DD" w:rsidP="00BD26DD">
      <w:pPr>
        <w:tabs>
          <w:tab w:val="left" w:pos="720"/>
        </w:tabs>
        <w:jc w:val="center"/>
        <w:rPr>
          <w:b/>
          <w:sz w:val="28"/>
          <w:lang w:val="uz-Cyrl-UZ"/>
        </w:rPr>
      </w:pPr>
      <w:r>
        <w:rPr>
          <w:sz w:val="28"/>
          <w:lang w:val="uz-Cyrl-UZ"/>
        </w:rPr>
        <w:t>5.5.</w:t>
      </w:r>
      <w:r w:rsidRPr="00E21BB7">
        <w:rPr>
          <w:b/>
          <w:sz w:val="28"/>
        </w:rPr>
        <w:t>Муло</w:t>
      </w:r>
      <w:r>
        <w:rPr>
          <w:b/>
          <w:sz w:val="28"/>
        </w:rPr>
        <w:t>қ</w:t>
      </w:r>
      <w:r w:rsidRPr="00E21BB7">
        <w:rPr>
          <w:b/>
          <w:sz w:val="28"/>
        </w:rPr>
        <w:t>отда психологик таъсир масалалари</w:t>
      </w:r>
    </w:p>
    <w:p w:rsidR="00BD26DD" w:rsidRDefault="00BD26DD" w:rsidP="00BD26DD">
      <w:pPr>
        <w:tabs>
          <w:tab w:val="left" w:pos="720"/>
        </w:tabs>
        <w:jc w:val="both"/>
        <w:rPr>
          <w:b/>
          <w:sz w:val="28"/>
          <w:lang w:val="uz-Cyrl-UZ"/>
        </w:rPr>
      </w:pPr>
    </w:p>
    <w:p w:rsidR="00BD26DD" w:rsidRPr="00E21BB7" w:rsidRDefault="00BD26DD" w:rsidP="00BD26DD">
      <w:pPr>
        <w:tabs>
          <w:tab w:val="left" w:pos="720"/>
        </w:tabs>
        <w:jc w:val="both"/>
        <w:rPr>
          <w:sz w:val="28"/>
        </w:rPr>
      </w:pPr>
      <w:r>
        <w:rPr>
          <w:b/>
          <w:sz w:val="28"/>
          <w:lang w:val="uz-Cyrl-UZ"/>
        </w:rPr>
        <w:tab/>
      </w:r>
      <w:r w:rsidRPr="002838DC">
        <w:rPr>
          <w:sz w:val="28"/>
          <w:lang w:val="uz-Cyrl-UZ"/>
        </w:rPr>
        <w:t xml:space="preserve">Одамлар бир - бирлари билан муомалага киришар экан, уларнинг асосий кўзлаган мақсадларидан бири - ўзаро бир - бирларига таъсир кўрсатиш, яъни фикр - ғояларига кўндириш, ҳаракатга чорлаш, установкаларни ўзгартириш ва яхши таассурот қолдиришдир. </w:t>
      </w:r>
      <w:r w:rsidRPr="00E21BB7">
        <w:rPr>
          <w:i/>
          <w:sz w:val="28"/>
        </w:rPr>
        <w:t>Психологик таъсир</w:t>
      </w:r>
      <w:r w:rsidRPr="00E21BB7">
        <w:rPr>
          <w:sz w:val="28"/>
        </w:rPr>
        <w:t xml:space="preserve"> - бу турли воситалар ёрдамида инсонларнинг фикрлари, </w:t>
      </w:r>
      <w:r>
        <w:rPr>
          <w:sz w:val="28"/>
        </w:rPr>
        <w:t>ҳ</w:t>
      </w:r>
      <w:r w:rsidRPr="00E21BB7">
        <w:rPr>
          <w:sz w:val="28"/>
        </w:rPr>
        <w:t xml:space="preserve">иссиётлари ва </w:t>
      </w:r>
      <w:r>
        <w:rPr>
          <w:sz w:val="28"/>
        </w:rPr>
        <w:t>ҳ</w:t>
      </w:r>
      <w:r w:rsidRPr="00E21BB7">
        <w:rPr>
          <w:sz w:val="28"/>
        </w:rPr>
        <w:t xml:space="preserve">атти - </w:t>
      </w:r>
      <w:r>
        <w:rPr>
          <w:sz w:val="28"/>
        </w:rPr>
        <w:t>ҳ</w:t>
      </w:r>
      <w:r w:rsidRPr="00E21BB7">
        <w:rPr>
          <w:sz w:val="28"/>
        </w:rPr>
        <w:t>аракатларига таъсир к</w:t>
      </w:r>
      <w:r>
        <w:rPr>
          <w:sz w:val="28"/>
        </w:rPr>
        <w:t>ў</w:t>
      </w:r>
      <w:r w:rsidRPr="00E21BB7">
        <w:rPr>
          <w:sz w:val="28"/>
        </w:rPr>
        <w:t>рсата олишдир.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Ижтимоий психологияда психологик таъсирнинг асосан уч воситаси фар</w:t>
      </w:r>
      <w:r>
        <w:rPr>
          <w:sz w:val="28"/>
        </w:rPr>
        <w:t>қ</w:t>
      </w:r>
      <w:r w:rsidRPr="00E21BB7">
        <w:rPr>
          <w:sz w:val="28"/>
        </w:rPr>
        <w:t>ланади.</w:t>
      </w:r>
    </w:p>
    <w:p w:rsidR="00BD26DD" w:rsidRPr="00E21BB7" w:rsidRDefault="00BD26DD" w:rsidP="00BD26DD">
      <w:pPr>
        <w:numPr>
          <w:ilvl w:val="0"/>
          <w:numId w:val="6"/>
        </w:numPr>
        <w:tabs>
          <w:tab w:val="left" w:pos="2410"/>
        </w:tabs>
        <w:ind w:left="0" w:firstLine="720"/>
        <w:jc w:val="both"/>
        <w:rPr>
          <w:sz w:val="28"/>
        </w:rPr>
      </w:pPr>
      <w:r w:rsidRPr="00E21BB7">
        <w:rPr>
          <w:b/>
          <w:i/>
          <w:sz w:val="28"/>
        </w:rPr>
        <w:t>Вербал таъсир</w:t>
      </w:r>
      <w:r w:rsidRPr="00E21BB7">
        <w:rPr>
          <w:sz w:val="28"/>
        </w:rPr>
        <w:t xml:space="preserve"> - бу с</w:t>
      </w:r>
      <w:r>
        <w:rPr>
          <w:sz w:val="28"/>
        </w:rPr>
        <w:t>ў</w:t>
      </w:r>
      <w:r w:rsidRPr="00E21BB7">
        <w:rPr>
          <w:sz w:val="28"/>
        </w:rPr>
        <w:t>з ва нут</w:t>
      </w:r>
      <w:r>
        <w:rPr>
          <w:sz w:val="28"/>
        </w:rPr>
        <w:t>қ</w:t>
      </w:r>
      <w:r w:rsidRPr="00E21BB7">
        <w:rPr>
          <w:sz w:val="28"/>
        </w:rPr>
        <w:t>имиз ор</w:t>
      </w:r>
      <w:r>
        <w:rPr>
          <w:sz w:val="28"/>
        </w:rPr>
        <w:t>қ</w:t>
      </w:r>
      <w:r w:rsidRPr="00E21BB7">
        <w:rPr>
          <w:sz w:val="28"/>
        </w:rPr>
        <w:t>али к</w:t>
      </w:r>
      <w:r>
        <w:rPr>
          <w:sz w:val="28"/>
        </w:rPr>
        <w:t>ў</w:t>
      </w:r>
      <w:r w:rsidRPr="00E21BB7">
        <w:rPr>
          <w:sz w:val="28"/>
        </w:rPr>
        <w:t xml:space="preserve">рсатадиган таъсиримиздир. Бундаги асосий воситалар </w:t>
      </w:r>
      <w:r w:rsidRPr="00E21BB7">
        <w:rPr>
          <w:sz w:val="28"/>
          <w:u w:val="single"/>
        </w:rPr>
        <w:t>с</w:t>
      </w:r>
      <w:r>
        <w:rPr>
          <w:sz w:val="28"/>
          <w:u w:val="single"/>
        </w:rPr>
        <w:t>ў</w:t>
      </w:r>
      <w:r w:rsidRPr="00E21BB7">
        <w:rPr>
          <w:sz w:val="28"/>
          <w:u w:val="single"/>
        </w:rPr>
        <w:t>злардир</w:t>
      </w:r>
      <w:r w:rsidRPr="00E21BB7">
        <w:rPr>
          <w:sz w:val="28"/>
        </w:rPr>
        <w:t>. Маълумки, нут</w:t>
      </w:r>
      <w:r>
        <w:rPr>
          <w:sz w:val="28"/>
        </w:rPr>
        <w:t>қ</w:t>
      </w:r>
      <w:r w:rsidRPr="00E21BB7">
        <w:rPr>
          <w:sz w:val="28"/>
        </w:rPr>
        <w:t xml:space="preserve"> - бу с</w:t>
      </w:r>
      <w:r>
        <w:rPr>
          <w:sz w:val="28"/>
        </w:rPr>
        <w:t>ў</w:t>
      </w:r>
      <w:r w:rsidRPr="00E21BB7">
        <w:rPr>
          <w:sz w:val="28"/>
        </w:rPr>
        <w:t xml:space="preserve">злашув, </w:t>
      </w:r>
      <w:r>
        <w:rPr>
          <w:sz w:val="28"/>
        </w:rPr>
        <w:t>ў</w:t>
      </w:r>
      <w:r w:rsidRPr="00E21BB7">
        <w:rPr>
          <w:sz w:val="28"/>
        </w:rPr>
        <w:t>заро муомала жараёни б</w:t>
      </w:r>
      <w:r>
        <w:rPr>
          <w:sz w:val="28"/>
        </w:rPr>
        <w:t>ў</w:t>
      </w:r>
      <w:r w:rsidRPr="00E21BB7">
        <w:rPr>
          <w:sz w:val="28"/>
        </w:rPr>
        <w:t>либ, унинг воситаси - с</w:t>
      </w:r>
      <w:r>
        <w:rPr>
          <w:sz w:val="28"/>
        </w:rPr>
        <w:t>ў</w:t>
      </w:r>
      <w:r w:rsidRPr="00E21BB7">
        <w:rPr>
          <w:sz w:val="28"/>
        </w:rPr>
        <w:t xml:space="preserve">злар </w:t>
      </w:r>
      <w:r>
        <w:rPr>
          <w:sz w:val="28"/>
        </w:rPr>
        <w:t>ҳ</w:t>
      </w:r>
      <w:r w:rsidRPr="00E21BB7">
        <w:rPr>
          <w:sz w:val="28"/>
        </w:rPr>
        <w:t>исобланади. Монологик нут</w:t>
      </w:r>
      <w:r>
        <w:rPr>
          <w:sz w:val="28"/>
        </w:rPr>
        <w:t>қ</w:t>
      </w:r>
      <w:r w:rsidRPr="00E21BB7">
        <w:rPr>
          <w:sz w:val="28"/>
        </w:rPr>
        <w:t xml:space="preserve">да </w:t>
      </w:r>
      <w:r>
        <w:rPr>
          <w:sz w:val="28"/>
        </w:rPr>
        <w:t>ҳ</w:t>
      </w:r>
      <w:r w:rsidRPr="00E21BB7">
        <w:rPr>
          <w:sz w:val="28"/>
        </w:rPr>
        <w:t>ам, диалогик нут</w:t>
      </w:r>
      <w:r>
        <w:rPr>
          <w:sz w:val="28"/>
        </w:rPr>
        <w:t>қ</w:t>
      </w:r>
      <w:r w:rsidRPr="00E21BB7">
        <w:rPr>
          <w:sz w:val="28"/>
        </w:rPr>
        <w:t xml:space="preserve">да </w:t>
      </w:r>
      <w:r>
        <w:rPr>
          <w:sz w:val="28"/>
        </w:rPr>
        <w:t>ҳ</w:t>
      </w:r>
      <w:r w:rsidRPr="00E21BB7">
        <w:rPr>
          <w:sz w:val="28"/>
        </w:rPr>
        <w:t xml:space="preserve">ам одам </w:t>
      </w:r>
      <w:r>
        <w:rPr>
          <w:sz w:val="28"/>
        </w:rPr>
        <w:t>ў</w:t>
      </w:r>
      <w:r w:rsidRPr="00E21BB7">
        <w:rPr>
          <w:sz w:val="28"/>
        </w:rPr>
        <w:t>зидаги барча с</w:t>
      </w:r>
      <w:r>
        <w:rPr>
          <w:sz w:val="28"/>
        </w:rPr>
        <w:t>ў</w:t>
      </w:r>
      <w:r w:rsidRPr="00E21BB7">
        <w:rPr>
          <w:sz w:val="28"/>
        </w:rPr>
        <w:t>злар за</w:t>
      </w:r>
      <w:r>
        <w:rPr>
          <w:sz w:val="28"/>
        </w:rPr>
        <w:t>ҳ</w:t>
      </w:r>
      <w:r w:rsidRPr="00E21BB7">
        <w:rPr>
          <w:sz w:val="28"/>
        </w:rPr>
        <w:t>ирасидан фойдаланиб, энг таъсирчан с</w:t>
      </w:r>
      <w:r>
        <w:rPr>
          <w:sz w:val="28"/>
        </w:rPr>
        <w:t>ў</w:t>
      </w:r>
      <w:r w:rsidRPr="00E21BB7">
        <w:rPr>
          <w:sz w:val="28"/>
        </w:rPr>
        <w:t>зларни топиб, шеригига таъсир к</w:t>
      </w:r>
      <w:r>
        <w:rPr>
          <w:sz w:val="28"/>
        </w:rPr>
        <w:t>ў</w:t>
      </w:r>
      <w:r w:rsidRPr="00E21BB7">
        <w:rPr>
          <w:sz w:val="28"/>
        </w:rPr>
        <w:t>рсатишни хо</w:t>
      </w:r>
      <w:r>
        <w:rPr>
          <w:sz w:val="28"/>
        </w:rPr>
        <w:t>ҳ</w:t>
      </w:r>
      <w:r w:rsidRPr="00E21BB7">
        <w:rPr>
          <w:sz w:val="28"/>
        </w:rPr>
        <w:t>лайди.</w:t>
      </w:r>
    </w:p>
    <w:p w:rsidR="00BD26DD" w:rsidRPr="00E21BB7" w:rsidRDefault="00BD26DD" w:rsidP="00BD26DD">
      <w:pPr>
        <w:numPr>
          <w:ilvl w:val="0"/>
          <w:numId w:val="6"/>
        </w:numPr>
        <w:tabs>
          <w:tab w:val="left" w:pos="2410"/>
        </w:tabs>
        <w:ind w:left="0" w:firstLine="720"/>
        <w:jc w:val="both"/>
        <w:rPr>
          <w:b/>
          <w:sz w:val="28"/>
        </w:rPr>
      </w:pPr>
      <w:r w:rsidRPr="00E21BB7">
        <w:rPr>
          <w:b/>
          <w:i/>
          <w:sz w:val="28"/>
        </w:rPr>
        <w:t>Новербал таъсирнинг</w:t>
      </w:r>
      <w:r w:rsidRPr="00E21BB7">
        <w:rPr>
          <w:sz w:val="28"/>
        </w:rPr>
        <w:t xml:space="preserve"> маъноси «нут</w:t>
      </w:r>
      <w:r>
        <w:rPr>
          <w:sz w:val="28"/>
        </w:rPr>
        <w:t>қ</w:t>
      </w:r>
      <w:r w:rsidRPr="00E21BB7">
        <w:rPr>
          <w:sz w:val="28"/>
        </w:rPr>
        <w:t>сиз»дир. Бунга су</w:t>
      </w:r>
      <w:r>
        <w:rPr>
          <w:sz w:val="28"/>
        </w:rPr>
        <w:t>ҳ</w:t>
      </w:r>
      <w:r w:rsidRPr="00E21BB7">
        <w:rPr>
          <w:sz w:val="28"/>
        </w:rPr>
        <w:t xml:space="preserve">батдошларнинг фазода бир - бирларига нисбатан тутган </w:t>
      </w:r>
      <w:r>
        <w:rPr>
          <w:sz w:val="28"/>
        </w:rPr>
        <w:t>ў</w:t>
      </w:r>
      <w:r w:rsidRPr="00E21BB7">
        <w:rPr>
          <w:sz w:val="28"/>
        </w:rPr>
        <w:t>ринлари, холатлари (я</w:t>
      </w:r>
      <w:r>
        <w:rPr>
          <w:sz w:val="28"/>
        </w:rPr>
        <w:t>қ</w:t>
      </w:r>
      <w:r w:rsidRPr="00E21BB7">
        <w:rPr>
          <w:sz w:val="28"/>
        </w:rPr>
        <w:t xml:space="preserve">ин, </w:t>
      </w:r>
      <w:r>
        <w:rPr>
          <w:sz w:val="28"/>
        </w:rPr>
        <w:t>ў</w:t>
      </w:r>
      <w:r w:rsidRPr="00E21BB7">
        <w:rPr>
          <w:sz w:val="28"/>
        </w:rPr>
        <w:t>зо</w:t>
      </w:r>
      <w:r>
        <w:rPr>
          <w:sz w:val="28"/>
        </w:rPr>
        <w:t>қ</w:t>
      </w:r>
      <w:r w:rsidRPr="00E21BB7">
        <w:rPr>
          <w:sz w:val="28"/>
        </w:rPr>
        <w:t xml:space="preserve">, интим), </w:t>
      </w:r>
      <w:r>
        <w:rPr>
          <w:sz w:val="28"/>
        </w:rPr>
        <w:t>қ</w:t>
      </w:r>
      <w:r w:rsidRPr="00E21BB7">
        <w:rPr>
          <w:sz w:val="28"/>
        </w:rPr>
        <w:t>или</w:t>
      </w:r>
      <w:r>
        <w:rPr>
          <w:sz w:val="28"/>
        </w:rPr>
        <w:t>қ</w:t>
      </w:r>
      <w:r w:rsidRPr="00E21BB7">
        <w:rPr>
          <w:sz w:val="28"/>
        </w:rPr>
        <w:t xml:space="preserve">лари, мимика, пантомимика, </w:t>
      </w:r>
      <w:r>
        <w:rPr>
          <w:sz w:val="28"/>
        </w:rPr>
        <w:t>қ</w:t>
      </w:r>
      <w:r w:rsidRPr="00E21BB7">
        <w:rPr>
          <w:sz w:val="28"/>
        </w:rPr>
        <w:t xml:space="preserve">арашлар, бир - бирини бевосита </w:t>
      </w:r>
      <w:r>
        <w:rPr>
          <w:sz w:val="28"/>
        </w:rPr>
        <w:t>ҳ</w:t>
      </w:r>
      <w:r w:rsidRPr="00E21BB7">
        <w:rPr>
          <w:sz w:val="28"/>
        </w:rPr>
        <w:t xml:space="preserve">ис </w:t>
      </w:r>
      <w:r>
        <w:rPr>
          <w:sz w:val="28"/>
        </w:rPr>
        <w:t>қ</w:t>
      </w:r>
      <w:r w:rsidRPr="00E21BB7">
        <w:rPr>
          <w:sz w:val="28"/>
        </w:rPr>
        <w:t>илишлар, таш</w:t>
      </w:r>
      <w:r>
        <w:rPr>
          <w:sz w:val="28"/>
        </w:rPr>
        <w:t>қ</w:t>
      </w:r>
      <w:r w:rsidRPr="00E21BB7">
        <w:rPr>
          <w:sz w:val="28"/>
        </w:rPr>
        <w:t xml:space="preserve">и </w:t>
      </w:r>
      <w:r>
        <w:rPr>
          <w:sz w:val="28"/>
        </w:rPr>
        <w:t>қ</w:t>
      </w:r>
      <w:r w:rsidRPr="00E21BB7">
        <w:rPr>
          <w:sz w:val="28"/>
        </w:rPr>
        <w:t>иёфа, ундан чи</w:t>
      </w:r>
      <w:r>
        <w:rPr>
          <w:sz w:val="28"/>
        </w:rPr>
        <w:t>қ</w:t>
      </w:r>
      <w:r w:rsidRPr="00E21BB7">
        <w:rPr>
          <w:sz w:val="28"/>
        </w:rPr>
        <w:t>аётган турли сигналлар (шов</w:t>
      </w:r>
      <w:r>
        <w:rPr>
          <w:sz w:val="28"/>
        </w:rPr>
        <w:t>қ</w:t>
      </w:r>
      <w:r w:rsidRPr="00E21BB7">
        <w:rPr>
          <w:sz w:val="28"/>
        </w:rPr>
        <w:t xml:space="preserve">ин, </w:t>
      </w:r>
      <w:r>
        <w:rPr>
          <w:sz w:val="28"/>
        </w:rPr>
        <w:t>ҳ</w:t>
      </w:r>
      <w:r w:rsidRPr="00E21BB7">
        <w:rPr>
          <w:sz w:val="28"/>
        </w:rPr>
        <w:t>идлар) киради.</w:t>
      </w:r>
    </w:p>
    <w:p w:rsidR="00BD26DD" w:rsidRPr="00E21BB7" w:rsidRDefault="00BD26DD" w:rsidP="00BD26DD">
      <w:pPr>
        <w:numPr>
          <w:ilvl w:val="0"/>
          <w:numId w:val="6"/>
        </w:numPr>
        <w:tabs>
          <w:tab w:val="left" w:pos="2410"/>
        </w:tabs>
        <w:ind w:left="0" w:firstLine="720"/>
        <w:jc w:val="both"/>
        <w:rPr>
          <w:b/>
          <w:sz w:val="28"/>
        </w:rPr>
      </w:pPr>
      <w:r w:rsidRPr="00E21BB7">
        <w:rPr>
          <w:b/>
          <w:i/>
          <w:sz w:val="28"/>
        </w:rPr>
        <w:lastRenderedPageBreak/>
        <w:t>Паралингвистик таъсир</w:t>
      </w:r>
      <w:r w:rsidRPr="00E21BB7">
        <w:rPr>
          <w:sz w:val="28"/>
        </w:rPr>
        <w:t xml:space="preserve"> - бу нут</w:t>
      </w:r>
      <w:r>
        <w:rPr>
          <w:sz w:val="28"/>
        </w:rPr>
        <w:t>қ</w:t>
      </w:r>
      <w:r w:rsidRPr="00E21BB7">
        <w:rPr>
          <w:sz w:val="28"/>
        </w:rPr>
        <w:t>нинг атрофидаги нут</w:t>
      </w:r>
      <w:r>
        <w:rPr>
          <w:sz w:val="28"/>
        </w:rPr>
        <w:t>қ</w:t>
      </w:r>
      <w:r w:rsidRPr="00E21BB7">
        <w:rPr>
          <w:sz w:val="28"/>
        </w:rPr>
        <w:t>ни безовчи, уни кучайтирувчи ёки сусайтирувчи омиллар. Бунга нут</w:t>
      </w:r>
      <w:r>
        <w:rPr>
          <w:sz w:val="28"/>
        </w:rPr>
        <w:t>қ</w:t>
      </w:r>
      <w:r w:rsidRPr="00E21BB7">
        <w:rPr>
          <w:sz w:val="28"/>
        </w:rPr>
        <w:t>нинг баланд ёки паст товушда ифодаланаётганлиги, артикуляция, товушлар, т</w:t>
      </w:r>
      <w:r>
        <w:rPr>
          <w:sz w:val="28"/>
        </w:rPr>
        <w:t>ў</w:t>
      </w:r>
      <w:r w:rsidRPr="00E21BB7">
        <w:rPr>
          <w:sz w:val="28"/>
        </w:rPr>
        <w:t>хташлар, дуду</w:t>
      </w:r>
      <w:r>
        <w:rPr>
          <w:sz w:val="28"/>
        </w:rPr>
        <w:t>қ</w:t>
      </w:r>
      <w:r w:rsidRPr="00E21BB7">
        <w:rPr>
          <w:sz w:val="28"/>
        </w:rPr>
        <w:t>ланиш, й</w:t>
      </w:r>
      <w:r>
        <w:rPr>
          <w:sz w:val="28"/>
        </w:rPr>
        <w:t>ў</w:t>
      </w:r>
      <w:r w:rsidRPr="00E21BB7">
        <w:rPr>
          <w:sz w:val="28"/>
        </w:rPr>
        <w:t xml:space="preserve">тал, тил билан амалга ошириладиган </w:t>
      </w:r>
      <w:r>
        <w:rPr>
          <w:sz w:val="28"/>
        </w:rPr>
        <w:t>ҳ</w:t>
      </w:r>
      <w:r w:rsidRPr="00E21BB7">
        <w:rPr>
          <w:sz w:val="28"/>
        </w:rPr>
        <w:t>аракатлар, нидолар киради.  Уларнинг барчаси муло</w:t>
      </w:r>
      <w:r>
        <w:rPr>
          <w:sz w:val="28"/>
        </w:rPr>
        <w:t>қ</w:t>
      </w:r>
      <w:r w:rsidRPr="00E21BB7">
        <w:rPr>
          <w:sz w:val="28"/>
        </w:rPr>
        <w:t>от жараёнини янада кучайтириб, су</w:t>
      </w:r>
      <w:r>
        <w:rPr>
          <w:sz w:val="28"/>
        </w:rPr>
        <w:t>ҳ</w:t>
      </w:r>
      <w:r w:rsidRPr="00E21BB7">
        <w:rPr>
          <w:sz w:val="28"/>
        </w:rPr>
        <w:t>батдошларнинг бир - бирларини яхширо</w:t>
      </w:r>
      <w:r>
        <w:rPr>
          <w:sz w:val="28"/>
        </w:rPr>
        <w:t>қ</w:t>
      </w:r>
      <w:r w:rsidRPr="00E21BB7">
        <w:rPr>
          <w:sz w:val="28"/>
        </w:rPr>
        <w:t xml:space="preserve"> билиб олишларига ёрдам беради. Масалан, агар учрашувнинг дастлабки да</w:t>
      </w:r>
      <w:r>
        <w:rPr>
          <w:sz w:val="28"/>
        </w:rPr>
        <w:t>қ</w:t>
      </w:r>
      <w:r w:rsidRPr="00E21BB7">
        <w:rPr>
          <w:sz w:val="28"/>
        </w:rPr>
        <w:t>и</w:t>
      </w:r>
      <w:r>
        <w:rPr>
          <w:sz w:val="28"/>
        </w:rPr>
        <w:t>қ</w:t>
      </w:r>
      <w:r w:rsidRPr="00E21BB7">
        <w:rPr>
          <w:sz w:val="28"/>
        </w:rPr>
        <w:t xml:space="preserve">аларида </w:t>
      </w:r>
      <w:r>
        <w:rPr>
          <w:sz w:val="28"/>
        </w:rPr>
        <w:t>ў</w:t>
      </w:r>
      <w:r w:rsidRPr="00E21BB7">
        <w:rPr>
          <w:sz w:val="28"/>
        </w:rPr>
        <w:t>рто</w:t>
      </w:r>
      <w:r>
        <w:rPr>
          <w:sz w:val="28"/>
        </w:rPr>
        <w:t>ғ</w:t>
      </w:r>
      <w:r w:rsidRPr="00E21BB7">
        <w:rPr>
          <w:sz w:val="28"/>
        </w:rPr>
        <w:t xml:space="preserve">ингиз сизга </w:t>
      </w:r>
      <w:r>
        <w:rPr>
          <w:sz w:val="28"/>
        </w:rPr>
        <w:t>қ</w:t>
      </w:r>
      <w:r w:rsidRPr="00E21BB7">
        <w:rPr>
          <w:sz w:val="28"/>
        </w:rPr>
        <w:t>арамай, атрофга аланглаб, «К</w:t>
      </w:r>
      <w:r>
        <w:rPr>
          <w:sz w:val="28"/>
        </w:rPr>
        <w:t>ў</w:t>
      </w:r>
      <w:r w:rsidRPr="00E21BB7">
        <w:rPr>
          <w:sz w:val="28"/>
        </w:rPr>
        <w:t xml:space="preserve">рганимдан бирам хурсандман», деса, ишонасизми? </w:t>
      </w:r>
    </w:p>
    <w:p w:rsidR="00BD26DD" w:rsidRPr="00E21BB7" w:rsidRDefault="00BD26DD" w:rsidP="00BD26DD">
      <w:pPr>
        <w:tabs>
          <w:tab w:val="left" w:pos="0"/>
        </w:tabs>
        <w:ind w:firstLine="720"/>
        <w:jc w:val="both"/>
        <w:rPr>
          <w:sz w:val="28"/>
        </w:rPr>
      </w:pPr>
      <w:r w:rsidRPr="00E21BB7">
        <w:rPr>
          <w:sz w:val="28"/>
        </w:rPr>
        <w:t>Муло</w:t>
      </w:r>
      <w:r>
        <w:rPr>
          <w:sz w:val="28"/>
        </w:rPr>
        <w:t>қ</w:t>
      </w:r>
      <w:r w:rsidRPr="00E21BB7">
        <w:rPr>
          <w:sz w:val="28"/>
        </w:rPr>
        <w:t>от жараёнидаги характерли нарса шундаки, су</w:t>
      </w:r>
      <w:r>
        <w:rPr>
          <w:sz w:val="28"/>
        </w:rPr>
        <w:t>ҳ</w:t>
      </w:r>
      <w:r w:rsidRPr="00E21BB7">
        <w:rPr>
          <w:sz w:val="28"/>
        </w:rPr>
        <w:t>батдошлар бир - бирларига таъсир к</w:t>
      </w:r>
      <w:r>
        <w:rPr>
          <w:sz w:val="28"/>
        </w:rPr>
        <w:t>ў</w:t>
      </w:r>
      <w:r w:rsidRPr="00E21BB7">
        <w:rPr>
          <w:sz w:val="28"/>
        </w:rPr>
        <w:t>рсатмо</w:t>
      </w:r>
      <w:r>
        <w:rPr>
          <w:sz w:val="28"/>
        </w:rPr>
        <w:t>қ</w:t>
      </w:r>
      <w:r w:rsidRPr="00E21BB7">
        <w:rPr>
          <w:sz w:val="28"/>
        </w:rPr>
        <w:t>чи б</w:t>
      </w:r>
      <w:r>
        <w:rPr>
          <w:sz w:val="28"/>
        </w:rPr>
        <w:t>ў</w:t>
      </w:r>
      <w:r w:rsidRPr="00E21BB7">
        <w:rPr>
          <w:sz w:val="28"/>
        </w:rPr>
        <w:t xml:space="preserve">лишганда, даставвал нима дейиш, </w:t>
      </w:r>
      <w:r>
        <w:rPr>
          <w:sz w:val="28"/>
        </w:rPr>
        <w:t>қ</w:t>
      </w:r>
      <w:r w:rsidRPr="00E21BB7">
        <w:rPr>
          <w:sz w:val="28"/>
        </w:rPr>
        <w:t>андай с</w:t>
      </w:r>
      <w:r>
        <w:rPr>
          <w:sz w:val="28"/>
        </w:rPr>
        <w:t>ў</w:t>
      </w:r>
      <w:r w:rsidRPr="00E21BB7">
        <w:rPr>
          <w:sz w:val="28"/>
        </w:rPr>
        <w:t xml:space="preserve">злар воситасида таъсир этишни </w:t>
      </w:r>
      <w:r>
        <w:rPr>
          <w:sz w:val="28"/>
        </w:rPr>
        <w:t>ў</w:t>
      </w:r>
      <w:r w:rsidRPr="00E21BB7">
        <w:rPr>
          <w:sz w:val="28"/>
        </w:rPr>
        <w:t xml:space="preserve">йлар экан. Аслида эса, </w:t>
      </w:r>
      <w:r>
        <w:rPr>
          <w:sz w:val="28"/>
        </w:rPr>
        <w:t>ў</w:t>
      </w:r>
      <w:r w:rsidRPr="00E21BB7">
        <w:rPr>
          <w:sz w:val="28"/>
        </w:rPr>
        <w:t>ша с</w:t>
      </w:r>
      <w:r>
        <w:rPr>
          <w:sz w:val="28"/>
        </w:rPr>
        <w:t>ў</w:t>
      </w:r>
      <w:r w:rsidRPr="00E21BB7">
        <w:rPr>
          <w:sz w:val="28"/>
        </w:rPr>
        <w:t xml:space="preserve">злар ва улар атрофидаги </w:t>
      </w:r>
      <w:r>
        <w:rPr>
          <w:sz w:val="28"/>
        </w:rPr>
        <w:t>ҳ</w:t>
      </w:r>
      <w:r w:rsidRPr="00E21BB7">
        <w:rPr>
          <w:sz w:val="28"/>
        </w:rPr>
        <w:t>аракатлар му</w:t>
      </w:r>
      <w:r>
        <w:rPr>
          <w:sz w:val="28"/>
        </w:rPr>
        <w:t>ҳ</w:t>
      </w:r>
      <w:r w:rsidRPr="00E21BB7">
        <w:rPr>
          <w:sz w:val="28"/>
        </w:rPr>
        <w:t xml:space="preserve">им роль </w:t>
      </w:r>
      <w:r>
        <w:rPr>
          <w:sz w:val="28"/>
        </w:rPr>
        <w:t>ў</w:t>
      </w:r>
      <w:r w:rsidRPr="00E21BB7">
        <w:rPr>
          <w:sz w:val="28"/>
        </w:rPr>
        <w:t>йнаркан. Масалан, маш</w:t>
      </w:r>
      <w:r>
        <w:rPr>
          <w:sz w:val="28"/>
        </w:rPr>
        <w:t>ҳ</w:t>
      </w:r>
      <w:r w:rsidRPr="00E21BB7">
        <w:rPr>
          <w:sz w:val="28"/>
        </w:rPr>
        <w:t>ур америкалик олим Меграбян формуласига к</w:t>
      </w:r>
      <w:r>
        <w:rPr>
          <w:sz w:val="28"/>
        </w:rPr>
        <w:t>ў</w:t>
      </w:r>
      <w:r w:rsidRPr="00E21BB7">
        <w:rPr>
          <w:sz w:val="28"/>
        </w:rPr>
        <w:t>ра, биринчи марта к</w:t>
      </w:r>
      <w:r>
        <w:rPr>
          <w:sz w:val="28"/>
        </w:rPr>
        <w:t>ў</w:t>
      </w:r>
      <w:r w:rsidRPr="00E21BB7">
        <w:rPr>
          <w:sz w:val="28"/>
        </w:rPr>
        <w:t>ришиб турган су</w:t>
      </w:r>
      <w:r>
        <w:rPr>
          <w:sz w:val="28"/>
        </w:rPr>
        <w:t>ҳ</w:t>
      </w:r>
      <w:r w:rsidRPr="00E21BB7">
        <w:rPr>
          <w:sz w:val="28"/>
        </w:rPr>
        <w:t>батдошлардаги таассуротларнинг ижобий б</w:t>
      </w:r>
      <w:r>
        <w:rPr>
          <w:sz w:val="28"/>
        </w:rPr>
        <w:t>ў</w:t>
      </w:r>
      <w:r w:rsidRPr="00E21BB7">
        <w:rPr>
          <w:sz w:val="28"/>
        </w:rPr>
        <w:t xml:space="preserve">лишига  гапирган гаплари 7%, паралингвистик омиллар 38%, ва новербал </w:t>
      </w:r>
      <w:r>
        <w:rPr>
          <w:sz w:val="28"/>
        </w:rPr>
        <w:t>ҳ</w:t>
      </w:r>
      <w:r w:rsidRPr="00E21BB7">
        <w:rPr>
          <w:sz w:val="28"/>
        </w:rPr>
        <w:t xml:space="preserve">аракатлар 58% гача таъсир </w:t>
      </w:r>
      <w:r>
        <w:rPr>
          <w:sz w:val="28"/>
        </w:rPr>
        <w:t>қ</w:t>
      </w:r>
      <w:r w:rsidRPr="00E21BB7">
        <w:rPr>
          <w:sz w:val="28"/>
        </w:rPr>
        <w:t xml:space="preserve">иларкан. Кейинчалик бу муносабат </w:t>
      </w:r>
      <w:r>
        <w:rPr>
          <w:sz w:val="28"/>
        </w:rPr>
        <w:t>ў</w:t>
      </w:r>
      <w:r w:rsidRPr="00E21BB7">
        <w:rPr>
          <w:sz w:val="28"/>
        </w:rPr>
        <w:t>згариши мумкин албатта, лекин хал</w:t>
      </w:r>
      <w:r>
        <w:rPr>
          <w:sz w:val="28"/>
        </w:rPr>
        <w:t>қ</w:t>
      </w:r>
      <w:r w:rsidRPr="00E21BB7">
        <w:rPr>
          <w:sz w:val="28"/>
        </w:rPr>
        <w:t xml:space="preserve"> ичида юрган бир ма</w:t>
      </w:r>
      <w:r>
        <w:rPr>
          <w:sz w:val="28"/>
        </w:rPr>
        <w:t>қ</w:t>
      </w:r>
      <w:r w:rsidRPr="00E21BB7">
        <w:rPr>
          <w:sz w:val="28"/>
        </w:rPr>
        <w:t>ол т</w:t>
      </w:r>
      <w:r>
        <w:rPr>
          <w:sz w:val="28"/>
        </w:rPr>
        <w:t>ўғ</w:t>
      </w:r>
      <w:r w:rsidRPr="00E21BB7">
        <w:rPr>
          <w:sz w:val="28"/>
        </w:rPr>
        <w:t xml:space="preserve">ри : «Уст - бошга </w:t>
      </w:r>
      <w:r>
        <w:rPr>
          <w:sz w:val="28"/>
        </w:rPr>
        <w:t>қ</w:t>
      </w:r>
      <w:r w:rsidRPr="00E21BB7">
        <w:rPr>
          <w:sz w:val="28"/>
        </w:rPr>
        <w:t>араб кутиб олишади, а</w:t>
      </w:r>
      <w:r>
        <w:rPr>
          <w:sz w:val="28"/>
        </w:rPr>
        <w:t>қ</w:t>
      </w:r>
      <w:r w:rsidRPr="00E21BB7">
        <w:rPr>
          <w:sz w:val="28"/>
        </w:rPr>
        <w:t xml:space="preserve">лга </w:t>
      </w:r>
      <w:r>
        <w:rPr>
          <w:sz w:val="28"/>
        </w:rPr>
        <w:t>қ</w:t>
      </w:r>
      <w:r w:rsidRPr="00E21BB7">
        <w:rPr>
          <w:sz w:val="28"/>
        </w:rPr>
        <w:t>араб кузатишади».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Муло</w:t>
      </w:r>
      <w:r>
        <w:rPr>
          <w:sz w:val="28"/>
        </w:rPr>
        <w:t>қ</w:t>
      </w:r>
      <w:r w:rsidRPr="00E21BB7">
        <w:rPr>
          <w:sz w:val="28"/>
        </w:rPr>
        <w:t xml:space="preserve">отнинг </w:t>
      </w:r>
      <w:r>
        <w:rPr>
          <w:sz w:val="28"/>
        </w:rPr>
        <w:t>қ</w:t>
      </w:r>
      <w:r w:rsidRPr="00E21BB7">
        <w:rPr>
          <w:sz w:val="28"/>
        </w:rPr>
        <w:t>андай кечиши ва кимнинг к</w:t>
      </w:r>
      <w:r>
        <w:rPr>
          <w:sz w:val="28"/>
        </w:rPr>
        <w:t>ў</w:t>
      </w:r>
      <w:r w:rsidRPr="00E21BB7">
        <w:rPr>
          <w:sz w:val="28"/>
        </w:rPr>
        <w:t>про</w:t>
      </w:r>
      <w:r>
        <w:rPr>
          <w:sz w:val="28"/>
        </w:rPr>
        <w:t>қ</w:t>
      </w:r>
      <w:r w:rsidRPr="00E21BB7">
        <w:rPr>
          <w:sz w:val="28"/>
        </w:rPr>
        <w:t xml:space="preserve"> таъсирга эга б</w:t>
      </w:r>
      <w:r>
        <w:rPr>
          <w:sz w:val="28"/>
        </w:rPr>
        <w:t>ў</w:t>
      </w:r>
      <w:r w:rsidRPr="00E21BB7">
        <w:rPr>
          <w:sz w:val="28"/>
        </w:rPr>
        <w:t xml:space="preserve">лиши шерикларнинг ролларига </w:t>
      </w:r>
      <w:r>
        <w:rPr>
          <w:sz w:val="28"/>
        </w:rPr>
        <w:t>ҳ</w:t>
      </w:r>
      <w:r w:rsidRPr="00E21BB7">
        <w:rPr>
          <w:sz w:val="28"/>
        </w:rPr>
        <w:t>ам бо</w:t>
      </w:r>
      <w:r>
        <w:rPr>
          <w:sz w:val="28"/>
        </w:rPr>
        <w:t>ғ</w:t>
      </w:r>
      <w:r w:rsidRPr="00E21BB7">
        <w:rPr>
          <w:sz w:val="28"/>
        </w:rPr>
        <w:t>ли</w:t>
      </w:r>
      <w:r>
        <w:rPr>
          <w:sz w:val="28"/>
        </w:rPr>
        <w:t>қ</w:t>
      </w:r>
      <w:r w:rsidRPr="00E21BB7">
        <w:rPr>
          <w:sz w:val="28"/>
        </w:rPr>
        <w:t xml:space="preserve">. </w:t>
      </w:r>
      <w:r w:rsidRPr="00E21BB7">
        <w:rPr>
          <w:i/>
          <w:sz w:val="28"/>
          <w:u w:val="single"/>
        </w:rPr>
        <w:t>Таъсирнинг ташаббускори</w:t>
      </w:r>
      <w:r w:rsidRPr="00E21BB7">
        <w:rPr>
          <w:sz w:val="28"/>
        </w:rPr>
        <w:t xml:space="preserve"> - бу шундай шерикки, унда атайлаб таъсир к</w:t>
      </w:r>
      <w:r>
        <w:rPr>
          <w:sz w:val="28"/>
        </w:rPr>
        <w:t>ў</w:t>
      </w:r>
      <w:r w:rsidRPr="00E21BB7">
        <w:rPr>
          <w:sz w:val="28"/>
        </w:rPr>
        <w:t>рсатиш ма</w:t>
      </w:r>
      <w:r>
        <w:rPr>
          <w:sz w:val="28"/>
        </w:rPr>
        <w:t>қ</w:t>
      </w:r>
      <w:r w:rsidRPr="00E21BB7">
        <w:rPr>
          <w:sz w:val="28"/>
        </w:rPr>
        <w:t>сади б</w:t>
      </w:r>
      <w:r>
        <w:rPr>
          <w:sz w:val="28"/>
        </w:rPr>
        <w:t>ў</w:t>
      </w:r>
      <w:r w:rsidRPr="00E21BB7">
        <w:rPr>
          <w:sz w:val="28"/>
        </w:rPr>
        <w:t>лади ва у бу ма</w:t>
      </w:r>
      <w:r>
        <w:rPr>
          <w:sz w:val="28"/>
        </w:rPr>
        <w:t>қ</w:t>
      </w:r>
      <w:r w:rsidRPr="00E21BB7">
        <w:rPr>
          <w:sz w:val="28"/>
        </w:rPr>
        <w:t>садни амалга ошириш учун барча ю</w:t>
      </w:r>
      <w:r>
        <w:rPr>
          <w:sz w:val="28"/>
        </w:rPr>
        <w:t>қ</w:t>
      </w:r>
      <w:r w:rsidRPr="00E21BB7">
        <w:rPr>
          <w:sz w:val="28"/>
        </w:rPr>
        <w:t>орида таъкидланган воситалардан фойдалади. Агар бошли</w:t>
      </w:r>
      <w:r>
        <w:rPr>
          <w:sz w:val="28"/>
        </w:rPr>
        <w:t>қ</w:t>
      </w:r>
      <w:r w:rsidRPr="00E21BB7">
        <w:rPr>
          <w:sz w:val="28"/>
        </w:rPr>
        <w:t xml:space="preserve"> иши тушиб, бирор ходимни хонасига таклиф этса, у </w:t>
      </w:r>
      <w:r>
        <w:rPr>
          <w:sz w:val="28"/>
        </w:rPr>
        <w:t>ў</w:t>
      </w:r>
      <w:r w:rsidRPr="00E21BB7">
        <w:rPr>
          <w:sz w:val="28"/>
        </w:rPr>
        <w:t>рнидан туриб кутиб олади, илтифот к</w:t>
      </w:r>
      <w:r>
        <w:rPr>
          <w:sz w:val="28"/>
        </w:rPr>
        <w:t>ў</w:t>
      </w:r>
      <w:r w:rsidRPr="00E21BB7">
        <w:rPr>
          <w:sz w:val="28"/>
        </w:rPr>
        <w:t>рсатади, хол - а</w:t>
      </w:r>
      <w:r>
        <w:rPr>
          <w:sz w:val="28"/>
        </w:rPr>
        <w:t>ҳ</w:t>
      </w:r>
      <w:r w:rsidRPr="00E21BB7">
        <w:rPr>
          <w:sz w:val="28"/>
        </w:rPr>
        <w:t xml:space="preserve">волни </w:t>
      </w:r>
      <w:r>
        <w:rPr>
          <w:sz w:val="28"/>
        </w:rPr>
        <w:t>ҳ</w:t>
      </w:r>
      <w:r w:rsidRPr="00E21BB7">
        <w:rPr>
          <w:sz w:val="28"/>
        </w:rPr>
        <w:t xml:space="preserve">ам </w:t>
      </w:r>
      <w:r>
        <w:rPr>
          <w:sz w:val="28"/>
        </w:rPr>
        <w:t>қ</w:t>
      </w:r>
      <w:r w:rsidRPr="00E21BB7">
        <w:rPr>
          <w:sz w:val="28"/>
        </w:rPr>
        <w:t>ую</w:t>
      </w:r>
      <w:r>
        <w:rPr>
          <w:sz w:val="28"/>
        </w:rPr>
        <w:t>қ</w:t>
      </w:r>
      <w:r w:rsidRPr="00E21BB7">
        <w:rPr>
          <w:sz w:val="28"/>
        </w:rPr>
        <w:t>ро</w:t>
      </w:r>
      <w:r>
        <w:rPr>
          <w:sz w:val="28"/>
        </w:rPr>
        <w:t>қ</w:t>
      </w:r>
      <w:r w:rsidRPr="00E21BB7">
        <w:rPr>
          <w:sz w:val="28"/>
        </w:rPr>
        <w:t xml:space="preserve"> с</w:t>
      </w:r>
      <w:r>
        <w:rPr>
          <w:sz w:val="28"/>
        </w:rPr>
        <w:t>ў</w:t>
      </w:r>
      <w:r w:rsidRPr="00E21BB7">
        <w:rPr>
          <w:sz w:val="28"/>
        </w:rPr>
        <w:t>райди ва с</w:t>
      </w:r>
      <w:r>
        <w:rPr>
          <w:sz w:val="28"/>
        </w:rPr>
        <w:t>ў</w:t>
      </w:r>
      <w:r w:rsidRPr="00E21BB7">
        <w:rPr>
          <w:sz w:val="28"/>
        </w:rPr>
        <w:t xml:space="preserve">нгра гапнинг асосий </w:t>
      </w:r>
      <w:r>
        <w:rPr>
          <w:sz w:val="28"/>
        </w:rPr>
        <w:t>қ</w:t>
      </w:r>
      <w:r w:rsidRPr="00E21BB7">
        <w:rPr>
          <w:sz w:val="28"/>
        </w:rPr>
        <w:t xml:space="preserve">исмига </w:t>
      </w:r>
      <w:r>
        <w:rPr>
          <w:sz w:val="28"/>
        </w:rPr>
        <w:t>ў</w:t>
      </w:r>
      <w:r w:rsidRPr="00E21BB7">
        <w:rPr>
          <w:sz w:val="28"/>
        </w:rPr>
        <w:t xml:space="preserve">тади. 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i/>
          <w:sz w:val="28"/>
          <w:u w:val="single"/>
        </w:rPr>
        <w:t>Таъсирнинг адресати</w:t>
      </w:r>
      <w:r w:rsidRPr="00E21BB7">
        <w:rPr>
          <w:sz w:val="28"/>
        </w:rPr>
        <w:t xml:space="preserve"> - таъсир й</w:t>
      </w:r>
      <w:r>
        <w:rPr>
          <w:sz w:val="28"/>
        </w:rPr>
        <w:t>ў</w:t>
      </w:r>
      <w:r w:rsidRPr="00E21BB7">
        <w:rPr>
          <w:sz w:val="28"/>
        </w:rPr>
        <w:t>налтирилган шахс. Лекин ташаббускорнинг су</w:t>
      </w:r>
      <w:r>
        <w:rPr>
          <w:sz w:val="28"/>
        </w:rPr>
        <w:t>ҳ</w:t>
      </w:r>
      <w:r w:rsidRPr="00E21BB7">
        <w:rPr>
          <w:sz w:val="28"/>
        </w:rPr>
        <w:t>батга тайёргарлиги яхши б</w:t>
      </w:r>
      <w:r>
        <w:rPr>
          <w:sz w:val="28"/>
        </w:rPr>
        <w:t>ў</w:t>
      </w:r>
      <w:r w:rsidRPr="00E21BB7">
        <w:rPr>
          <w:sz w:val="28"/>
        </w:rPr>
        <w:t>лмаса, ёки адресат тажрибалиро</w:t>
      </w:r>
      <w:r>
        <w:rPr>
          <w:sz w:val="28"/>
        </w:rPr>
        <w:t>қ</w:t>
      </w:r>
      <w:r w:rsidRPr="00E21BB7">
        <w:rPr>
          <w:sz w:val="28"/>
        </w:rPr>
        <w:t xml:space="preserve"> шерик б</w:t>
      </w:r>
      <w:r>
        <w:rPr>
          <w:sz w:val="28"/>
        </w:rPr>
        <w:t>ў</w:t>
      </w:r>
      <w:r w:rsidRPr="00E21BB7">
        <w:rPr>
          <w:sz w:val="28"/>
        </w:rPr>
        <w:t xml:space="preserve">лса, у ташаббусни </w:t>
      </w:r>
      <w:r>
        <w:rPr>
          <w:sz w:val="28"/>
        </w:rPr>
        <w:t>ў</w:t>
      </w:r>
      <w:r w:rsidRPr="00E21BB7">
        <w:rPr>
          <w:sz w:val="28"/>
        </w:rPr>
        <w:t xml:space="preserve">з </w:t>
      </w:r>
      <w:r>
        <w:rPr>
          <w:sz w:val="28"/>
        </w:rPr>
        <w:t>қў</w:t>
      </w:r>
      <w:r w:rsidRPr="00E21BB7">
        <w:rPr>
          <w:sz w:val="28"/>
        </w:rPr>
        <w:t xml:space="preserve">лига олиши ва таъсир кучини </w:t>
      </w:r>
      <w:r>
        <w:rPr>
          <w:sz w:val="28"/>
        </w:rPr>
        <w:t>қ</w:t>
      </w:r>
      <w:r w:rsidRPr="00E21BB7">
        <w:rPr>
          <w:sz w:val="28"/>
        </w:rPr>
        <w:t xml:space="preserve">айта эгасига </w:t>
      </w:r>
      <w:r>
        <w:rPr>
          <w:sz w:val="28"/>
        </w:rPr>
        <w:t>қ</w:t>
      </w:r>
      <w:r w:rsidRPr="00E21BB7">
        <w:rPr>
          <w:sz w:val="28"/>
        </w:rPr>
        <w:t>айтариши мумкин б</w:t>
      </w:r>
      <w:r>
        <w:rPr>
          <w:sz w:val="28"/>
        </w:rPr>
        <w:t>ў</w:t>
      </w:r>
      <w:r w:rsidRPr="00E21BB7">
        <w:rPr>
          <w:sz w:val="28"/>
        </w:rPr>
        <w:t>лади.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b/>
          <w:sz w:val="28"/>
        </w:rPr>
        <w:t xml:space="preserve"> </w:t>
      </w:r>
      <w:r w:rsidRPr="00E21BB7">
        <w:rPr>
          <w:sz w:val="28"/>
        </w:rPr>
        <w:t xml:space="preserve">Шу </w:t>
      </w:r>
      <w:r>
        <w:rPr>
          <w:sz w:val="28"/>
        </w:rPr>
        <w:t>ў</w:t>
      </w:r>
      <w:r w:rsidRPr="00E21BB7">
        <w:rPr>
          <w:sz w:val="28"/>
        </w:rPr>
        <w:t xml:space="preserve">ринда </w:t>
      </w:r>
      <w:r w:rsidRPr="00E21BB7">
        <w:rPr>
          <w:b/>
          <w:sz w:val="28"/>
        </w:rPr>
        <w:t xml:space="preserve"> </w:t>
      </w:r>
      <w:r w:rsidRPr="00E21BB7">
        <w:rPr>
          <w:sz w:val="28"/>
        </w:rPr>
        <w:t>одамларни самарали муло</w:t>
      </w:r>
      <w:r>
        <w:rPr>
          <w:sz w:val="28"/>
        </w:rPr>
        <w:t>қ</w:t>
      </w:r>
      <w:r w:rsidRPr="00E21BB7">
        <w:rPr>
          <w:sz w:val="28"/>
        </w:rPr>
        <w:t xml:space="preserve">отга </w:t>
      </w:r>
      <w:r>
        <w:rPr>
          <w:sz w:val="28"/>
        </w:rPr>
        <w:t>ў</w:t>
      </w:r>
      <w:r w:rsidRPr="00E21BB7">
        <w:rPr>
          <w:sz w:val="28"/>
        </w:rPr>
        <w:t xml:space="preserve">ргатиш муаммоси </w:t>
      </w:r>
      <w:r>
        <w:rPr>
          <w:sz w:val="28"/>
        </w:rPr>
        <w:t>ҳ</w:t>
      </w:r>
      <w:r w:rsidRPr="00E21BB7">
        <w:rPr>
          <w:sz w:val="28"/>
        </w:rPr>
        <w:t>а</w:t>
      </w:r>
      <w:r>
        <w:rPr>
          <w:sz w:val="28"/>
        </w:rPr>
        <w:t>қ</w:t>
      </w:r>
      <w:r w:rsidRPr="00E21BB7">
        <w:rPr>
          <w:sz w:val="28"/>
        </w:rPr>
        <w:t>ида келтирмо</w:t>
      </w:r>
      <w:r>
        <w:rPr>
          <w:sz w:val="28"/>
        </w:rPr>
        <w:t>қ</w:t>
      </w:r>
      <w:r w:rsidRPr="00E21BB7">
        <w:rPr>
          <w:sz w:val="28"/>
        </w:rPr>
        <w:t>чимиз. Чунки бугунги кунда бу муаммо ижтимоий психологиянинг му</w:t>
      </w:r>
      <w:r>
        <w:rPr>
          <w:sz w:val="28"/>
        </w:rPr>
        <w:t>ҳ</w:t>
      </w:r>
      <w:r w:rsidRPr="00E21BB7">
        <w:rPr>
          <w:sz w:val="28"/>
        </w:rPr>
        <w:t>им масалаларидандир.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Маълумки, гаплашаётган одамлар бири гапиради, иккинчиси тинглайди, эшитади. Муло</w:t>
      </w:r>
      <w:r>
        <w:rPr>
          <w:sz w:val="28"/>
        </w:rPr>
        <w:t>қ</w:t>
      </w:r>
      <w:r w:rsidRPr="00E21BB7">
        <w:rPr>
          <w:sz w:val="28"/>
        </w:rPr>
        <w:t xml:space="preserve">отнинг самарадорлиги ана шу икки </w:t>
      </w:r>
      <w:r>
        <w:rPr>
          <w:sz w:val="28"/>
        </w:rPr>
        <w:t>қ</w:t>
      </w:r>
      <w:r w:rsidRPr="00E21BB7">
        <w:rPr>
          <w:sz w:val="28"/>
        </w:rPr>
        <w:t xml:space="preserve">ирранинг </w:t>
      </w:r>
      <w:r>
        <w:rPr>
          <w:sz w:val="28"/>
        </w:rPr>
        <w:t>қ</w:t>
      </w:r>
      <w:r w:rsidRPr="00E21BB7">
        <w:rPr>
          <w:sz w:val="28"/>
        </w:rPr>
        <w:t xml:space="preserve">анчалик </w:t>
      </w:r>
      <w:r>
        <w:rPr>
          <w:sz w:val="28"/>
        </w:rPr>
        <w:t>ў</w:t>
      </w:r>
      <w:r w:rsidRPr="00E21BB7">
        <w:rPr>
          <w:sz w:val="28"/>
        </w:rPr>
        <w:t>заро мослиги, бир - бирини т</w:t>
      </w:r>
      <w:r>
        <w:rPr>
          <w:sz w:val="28"/>
        </w:rPr>
        <w:t>ў</w:t>
      </w:r>
      <w:r w:rsidRPr="00E21BB7">
        <w:rPr>
          <w:sz w:val="28"/>
        </w:rPr>
        <w:t>лдиришига бо</w:t>
      </w:r>
      <w:r>
        <w:rPr>
          <w:sz w:val="28"/>
        </w:rPr>
        <w:t>ғ</w:t>
      </w:r>
      <w:r w:rsidRPr="00E21BB7">
        <w:rPr>
          <w:sz w:val="28"/>
        </w:rPr>
        <w:t>ли</w:t>
      </w:r>
      <w:r>
        <w:rPr>
          <w:sz w:val="28"/>
        </w:rPr>
        <w:t>қ</w:t>
      </w:r>
      <w:r w:rsidRPr="00E21BB7">
        <w:rPr>
          <w:sz w:val="28"/>
        </w:rPr>
        <w:t xml:space="preserve"> экан. Нот</w:t>
      </w:r>
      <w:r>
        <w:rPr>
          <w:sz w:val="28"/>
        </w:rPr>
        <w:t>ўғ</w:t>
      </w:r>
      <w:r w:rsidRPr="00E21BB7">
        <w:rPr>
          <w:sz w:val="28"/>
        </w:rPr>
        <w:t>ри тасаввурлардан бири шуки, одамни муомала ёки муло</w:t>
      </w:r>
      <w:r>
        <w:rPr>
          <w:sz w:val="28"/>
        </w:rPr>
        <w:t>қ</w:t>
      </w:r>
      <w:r w:rsidRPr="00E21BB7">
        <w:rPr>
          <w:sz w:val="28"/>
        </w:rPr>
        <w:t xml:space="preserve">отга </w:t>
      </w:r>
      <w:r>
        <w:rPr>
          <w:sz w:val="28"/>
        </w:rPr>
        <w:t>ў</w:t>
      </w:r>
      <w:r w:rsidRPr="00E21BB7">
        <w:rPr>
          <w:sz w:val="28"/>
        </w:rPr>
        <w:t>ргатганда, уни фа</w:t>
      </w:r>
      <w:r>
        <w:rPr>
          <w:sz w:val="28"/>
        </w:rPr>
        <w:t>қ</w:t>
      </w:r>
      <w:r w:rsidRPr="00E21BB7">
        <w:rPr>
          <w:sz w:val="28"/>
        </w:rPr>
        <w:t>ат гапиришга, манти</w:t>
      </w:r>
      <w:r>
        <w:rPr>
          <w:sz w:val="28"/>
        </w:rPr>
        <w:t>қ</w:t>
      </w:r>
      <w:r w:rsidRPr="00E21BB7">
        <w:rPr>
          <w:sz w:val="28"/>
        </w:rPr>
        <w:t>ан асосланган с</w:t>
      </w:r>
      <w:r>
        <w:rPr>
          <w:sz w:val="28"/>
        </w:rPr>
        <w:t>ў</w:t>
      </w:r>
      <w:r w:rsidRPr="00E21BB7">
        <w:rPr>
          <w:sz w:val="28"/>
        </w:rPr>
        <w:t xml:space="preserve">злардан фойдаланиб, таъсирчан гапиришга </w:t>
      </w:r>
      <w:r>
        <w:rPr>
          <w:sz w:val="28"/>
        </w:rPr>
        <w:t>ў</w:t>
      </w:r>
      <w:r w:rsidRPr="00E21BB7">
        <w:rPr>
          <w:sz w:val="28"/>
        </w:rPr>
        <w:t xml:space="preserve">ргатишади. Унинг иккинчи томони - тинглаш </w:t>
      </w:r>
      <w:r>
        <w:rPr>
          <w:sz w:val="28"/>
        </w:rPr>
        <w:t>қ</w:t>
      </w:r>
      <w:r w:rsidRPr="00E21BB7">
        <w:rPr>
          <w:sz w:val="28"/>
        </w:rPr>
        <w:t>обилиятига деярли эътибор берилмайди. Маш</w:t>
      </w:r>
      <w:r>
        <w:rPr>
          <w:sz w:val="28"/>
        </w:rPr>
        <w:t>ҳ</w:t>
      </w:r>
      <w:r w:rsidRPr="00E21BB7">
        <w:rPr>
          <w:sz w:val="28"/>
        </w:rPr>
        <w:t>ур америкалик ноти</w:t>
      </w:r>
      <w:r>
        <w:rPr>
          <w:sz w:val="28"/>
        </w:rPr>
        <w:t>қ</w:t>
      </w:r>
      <w:r w:rsidRPr="00E21BB7">
        <w:rPr>
          <w:sz w:val="28"/>
        </w:rPr>
        <w:t>, психолог Дейл Карнеги «Яхши су</w:t>
      </w:r>
      <w:r>
        <w:rPr>
          <w:sz w:val="28"/>
        </w:rPr>
        <w:t>ҳ</w:t>
      </w:r>
      <w:r w:rsidRPr="00E21BB7">
        <w:rPr>
          <w:sz w:val="28"/>
        </w:rPr>
        <w:t>батдош - яхши гапиришни биладиган эмас, балки яхши тинглашни биладиган су</w:t>
      </w:r>
      <w:r>
        <w:rPr>
          <w:sz w:val="28"/>
        </w:rPr>
        <w:t>ҳ</w:t>
      </w:r>
      <w:r w:rsidRPr="00E21BB7">
        <w:rPr>
          <w:sz w:val="28"/>
        </w:rPr>
        <w:t xml:space="preserve">батдошдир» деганда айнан шу </w:t>
      </w:r>
      <w:r>
        <w:rPr>
          <w:sz w:val="28"/>
        </w:rPr>
        <w:t>қ</w:t>
      </w:r>
      <w:r w:rsidRPr="00E21BB7">
        <w:rPr>
          <w:sz w:val="28"/>
        </w:rPr>
        <w:t>обилиятларнинг инсонларда ривожланган б</w:t>
      </w:r>
      <w:r>
        <w:rPr>
          <w:sz w:val="28"/>
        </w:rPr>
        <w:t>ў</w:t>
      </w:r>
      <w:r w:rsidRPr="00E21BB7">
        <w:rPr>
          <w:sz w:val="28"/>
        </w:rPr>
        <w:t>лишини назарда тутган эди.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Мутахассисларнинг ани</w:t>
      </w:r>
      <w:r>
        <w:rPr>
          <w:sz w:val="28"/>
        </w:rPr>
        <w:t>қ</w:t>
      </w:r>
      <w:r w:rsidRPr="00E21BB7">
        <w:rPr>
          <w:sz w:val="28"/>
        </w:rPr>
        <w:t>лашларича, ишлаётган одамлар ва</w:t>
      </w:r>
      <w:r>
        <w:rPr>
          <w:sz w:val="28"/>
        </w:rPr>
        <w:t>қ</w:t>
      </w:r>
      <w:r w:rsidRPr="00E21BB7">
        <w:rPr>
          <w:sz w:val="28"/>
        </w:rPr>
        <w:t>тининг 45%и тинглаш жараёнига кетар экан, одамлар билан доимий муло</w:t>
      </w:r>
      <w:r>
        <w:rPr>
          <w:sz w:val="28"/>
        </w:rPr>
        <w:t>қ</w:t>
      </w:r>
      <w:r w:rsidRPr="00E21BB7">
        <w:rPr>
          <w:sz w:val="28"/>
        </w:rPr>
        <w:t xml:space="preserve">отда </w:t>
      </w:r>
      <w:r w:rsidRPr="00E21BB7">
        <w:rPr>
          <w:sz w:val="28"/>
        </w:rPr>
        <w:lastRenderedPageBreak/>
        <w:t>б</w:t>
      </w:r>
      <w:r>
        <w:rPr>
          <w:sz w:val="28"/>
        </w:rPr>
        <w:t>ў</w:t>
      </w:r>
      <w:r w:rsidRPr="00E21BB7">
        <w:rPr>
          <w:sz w:val="28"/>
        </w:rPr>
        <w:t>ладиганлар 35 - 40 % ойлик маошларини одамларни «тинглаганлари» учун оларканлар. Бундан шундай хулоса келиб чи</w:t>
      </w:r>
      <w:r>
        <w:rPr>
          <w:sz w:val="28"/>
        </w:rPr>
        <w:t>қ</w:t>
      </w:r>
      <w:r w:rsidRPr="00E21BB7">
        <w:rPr>
          <w:sz w:val="28"/>
        </w:rPr>
        <w:t xml:space="preserve">адики, коммуникациянинг энг </w:t>
      </w:r>
      <w:r>
        <w:rPr>
          <w:sz w:val="28"/>
        </w:rPr>
        <w:t>қ</w:t>
      </w:r>
      <w:r w:rsidRPr="00E21BB7">
        <w:rPr>
          <w:sz w:val="28"/>
        </w:rPr>
        <w:t>ийин со</w:t>
      </w:r>
      <w:r>
        <w:rPr>
          <w:sz w:val="28"/>
        </w:rPr>
        <w:t>ҳ</w:t>
      </w:r>
      <w:r w:rsidRPr="00E21BB7">
        <w:rPr>
          <w:sz w:val="28"/>
        </w:rPr>
        <w:t xml:space="preserve">аларидан </w:t>
      </w:r>
      <w:r>
        <w:rPr>
          <w:sz w:val="28"/>
        </w:rPr>
        <w:t>ҳ</w:t>
      </w:r>
      <w:r w:rsidRPr="00E21BB7">
        <w:rPr>
          <w:sz w:val="28"/>
        </w:rPr>
        <w:t xml:space="preserve">исобланган тинглаш </w:t>
      </w:r>
      <w:r>
        <w:rPr>
          <w:sz w:val="28"/>
        </w:rPr>
        <w:t>қ</w:t>
      </w:r>
      <w:r w:rsidRPr="00E21BB7">
        <w:rPr>
          <w:sz w:val="28"/>
        </w:rPr>
        <w:t>обилияти одамга к</w:t>
      </w:r>
      <w:r>
        <w:rPr>
          <w:sz w:val="28"/>
        </w:rPr>
        <w:t>ў</w:t>
      </w:r>
      <w:r w:rsidRPr="00E21BB7">
        <w:rPr>
          <w:sz w:val="28"/>
        </w:rPr>
        <w:t>про</w:t>
      </w:r>
      <w:r>
        <w:rPr>
          <w:sz w:val="28"/>
        </w:rPr>
        <w:t>қ</w:t>
      </w:r>
      <w:r w:rsidRPr="00E21BB7">
        <w:rPr>
          <w:sz w:val="28"/>
        </w:rPr>
        <w:t xml:space="preserve"> фойда келтираркан.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Шунинг учун б</w:t>
      </w:r>
      <w:r>
        <w:rPr>
          <w:sz w:val="28"/>
        </w:rPr>
        <w:t>ў</w:t>
      </w:r>
      <w:r w:rsidRPr="00E21BB7">
        <w:rPr>
          <w:sz w:val="28"/>
        </w:rPr>
        <w:t xml:space="preserve">лса керак, немис файласуфи А. Шопенгауэр «Одамларни </w:t>
      </w:r>
      <w:r>
        <w:rPr>
          <w:sz w:val="28"/>
        </w:rPr>
        <w:t>ў</w:t>
      </w:r>
      <w:r w:rsidRPr="00E21BB7">
        <w:rPr>
          <w:sz w:val="28"/>
        </w:rPr>
        <w:t>зингиз т</w:t>
      </w:r>
      <w:r>
        <w:rPr>
          <w:sz w:val="28"/>
        </w:rPr>
        <w:t>ўғ</w:t>
      </w:r>
      <w:r w:rsidRPr="00E21BB7">
        <w:rPr>
          <w:sz w:val="28"/>
        </w:rPr>
        <w:t>рингизда яхши фикрга эга б</w:t>
      </w:r>
      <w:r>
        <w:rPr>
          <w:sz w:val="28"/>
        </w:rPr>
        <w:t>ў</w:t>
      </w:r>
      <w:r w:rsidRPr="00E21BB7">
        <w:rPr>
          <w:sz w:val="28"/>
        </w:rPr>
        <w:t>лишларини хо</w:t>
      </w:r>
      <w:r>
        <w:rPr>
          <w:sz w:val="28"/>
        </w:rPr>
        <w:t>ҳ</w:t>
      </w:r>
      <w:r w:rsidRPr="00E21BB7">
        <w:rPr>
          <w:sz w:val="28"/>
        </w:rPr>
        <w:t>ласангиз, уларни тингланг» деб ёзган экан. Дар</w:t>
      </w:r>
      <w:r>
        <w:rPr>
          <w:sz w:val="28"/>
        </w:rPr>
        <w:t>ҳ</w:t>
      </w:r>
      <w:r w:rsidRPr="00E21BB7">
        <w:rPr>
          <w:sz w:val="28"/>
        </w:rPr>
        <w:t>а</w:t>
      </w:r>
      <w:r>
        <w:rPr>
          <w:sz w:val="28"/>
        </w:rPr>
        <w:t>қ</w:t>
      </w:r>
      <w:r w:rsidRPr="00E21BB7">
        <w:rPr>
          <w:sz w:val="28"/>
        </w:rPr>
        <w:t>и</w:t>
      </w:r>
      <w:r>
        <w:rPr>
          <w:sz w:val="28"/>
        </w:rPr>
        <w:t>қ</w:t>
      </w:r>
      <w:r w:rsidRPr="00E21BB7">
        <w:rPr>
          <w:sz w:val="28"/>
        </w:rPr>
        <w:t>ат, агар сиз куюниб гапирсангизу, су</w:t>
      </w:r>
      <w:r>
        <w:rPr>
          <w:sz w:val="28"/>
        </w:rPr>
        <w:t>ҳ</w:t>
      </w:r>
      <w:r w:rsidRPr="00E21BB7">
        <w:rPr>
          <w:sz w:val="28"/>
        </w:rPr>
        <w:t>батдошингиз сизни тингламаса, бош</w:t>
      </w:r>
      <w:r>
        <w:rPr>
          <w:sz w:val="28"/>
        </w:rPr>
        <w:t>қ</w:t>
      </w:r>
      <w:r w:rsidRPr="00E21BB7">
        <w:rPr>
          <w:sz w:val="28"/>
        </w:rPr>
        <w:t>а нарса билан овора б</w:t>
      </w:r>
      <w:r>
        <w:rPr>
          <w:sz w:val="28"/>
        </w:rPr>
        <w:t>ў</w:t>
      </w:r>
      <w:r w:rsidRPr="00E21BB7">
        <w:rPr>
          <w:sz w:val="28"/>
        </w:rPr>
        <w:t>лаверса, ундан ранжийсиз, нафа</w:t>
      </w:r>
      <w:r>
        <w:rPr>
          <w:sz w:val="28"/>
        </w:rPr>
        <w:t>қ</w:t>
      </w:r>
      <w:r w:rsidRPr="00E21BB7">
        <w:rPr>
          <w:sz w:val="28"/>
        </w:rPr>
        <w:t>ат ранжийсиз, балки у билан ало</w:t>
      </w:r>
      <w:r>
        <w:rPr>
          <w:sz w:val="28"/>
        </w:rPr>
        <w:t>қ</w:t>
      </w:r>
      <w:r w:rsidRPr="00E21BB7">
        <w:rPr>
          <w:sz w:val="28"/>
        </w:rPr>
        <w:t xml:space="preserve">ани </w:t>
      </w:r>
      <w:r>
        <w:rPr>
          <w:sz w:val="28"/>
        </w:rPr>
        <w:t>ҳ</w:t>
      </w:r>
      <w:r w:rsidRPr="00E21BB7">
        <w:rPr>
          <w:sz w:val="28"/>
        </w:rPr>
        <w:t xml:space="preserve">ам узасиз. </w:t>
      </w:r>
      <w:r>
        <w:rPr>
          <w:sz w:val="28"/>
        </w:rPr>
        <w:t>Ўқ</w:t>
      </w:r>
      <w:r w:rsidRPr="00E21BB7">
        <w:rPr>
          <w:sz w:val="28"/>
        </w:rPr>
        <w:t>итувчи гапираётган пайтда уни тингламаслик одобсизликнинг энг кенг тар</w:t>
      </w:r>
      <w:r>
        <w:rPr>
          <w:sz w:val="28"/>
        </w:rPr>
        <w:t>қ</w:t>
      </w:r>
      <w:r w:rsidRPr="00E21BB7">
        <w:rPr>
          <w:sz w:val="28"/>
        </w:rPr>
        <w:t>алган к</w:t>
      </w:r>
      <w:r>
        <w:rPr>
          <w:sz w:val="28"/>
        </w:rPr>
        <w:t>ў</w:t>
      </w:r>
      <w:r w:rsidRPr="00E21BB7">
        <w:rPr>
          <w:sz w:val="28"/>
        </w:rPr>
        <w:t>риниши деб ба</w:t>
      </w:r>
      <w:r>
        <w:rPr>
          <w:sz w:val="28"/>
        </w:rPr>
        <w:t>ҳ</w:t>
      </w:r>
      <w:r w:rsidRPr="00E21BB7">
        <w:rPr>
          <w:sz w:val="28"/>
        </w:rPr>
        <w:t>оланишини биласизми?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Нима учун биз к</w:t>
      </w:r>
      <w:r>
        <w:rPr>
          <w:sz w:val="28"/>
        </w:rPr>
        <w:t>ў</w:t>
      </w:r>
      <w:r w:rsidRPr="00E21BB7">
        <w:rPr>
          <w:sz w:val="28"/>
        </w:rPr>
        <w:t>пинча яхши гапирувчи, с</w:t>
      </w:r>
      <w:r>
        <w:rPr>
          <w:sz w:val="28"/>
        </w:rPr>
        <w:t>ў</w:t>
      </w:r>
      <w:r w:rsidRPr="00E21BB7">
        <w:rPr>
          <w:sz w:val="28"/>
        </w:rPr>
        <w:t>зловчи б</w:t>
      </w:r>
      <w:r>
        <w:rPr>
          <w:sz w:val="28"/>
        </w:rPr>
        <w:t>ў</w:t>
      </w:r>
      <w:r w:rsidRPr="00E21BB7">
        <w:rPr>
          <w:sz w:val="28"/>
        </w:rPr>
        <w:t>ла оламиз-у, яхши тингловчи б</w:t>
      </w:r>
      <w:r>
        <w:rPr>
          <w:sz w:val="28"/>
        </w:rPr>
        <w:t>ў</w:t>
      </w:r>
      <w:r w:rsidRPr="00E21BB7">
        <w:rPr>
          <w:sz w:val="28"/>
        </w:rPr>
        <w:t>ла олмаймиз? Психологларнинг фикрича, асосий хала</w:t>
      </w:r>
      <w:r>
        <w:rPr>
          <w:sz w:val="28"/>
        </w:rPr>
        <w:t>қ</w:t>
      </w:r>
      <w:r w:rsidRPr="00E21BB7">
        <w:rPr>
          <w:sz w:val="28"/>
        </w:rPr>
        <w:t xml:space="preserve">ит берувчи нарса - бу бизнинг </w:t>
      </w:r>
      <w:r>
        <w:rPr>
          <w:sz w:val="28"/>
        </w:rPr>
        <w:t>ў</w:t>
      </w:r>
      <w:r w:rsidRPr="00E21BB7">
        <w:rPr>
          <w:sz w:val="28"/>
        </w:rPr>
        <w:t xml:space="preserve">з фикр - </w:t>
      </w:r>
      <w:r>
        <w:rPr>
          <w:sz w:val="28"/>
        </w:rPr>
        <w:t>ў</w:t>
      </w:r>
      <w:r w:rsidRPr="00E21BB7">
        <w:rPr>
          <w:sz w:val="28"/>
        </w:rPr>
        <w:t>йларимиз ва хо</w:t>
      </w:r>
      <w:r>
        <w:rPr>
          <w:sz w:val="28"/>
        </w:rPr>
        <w:t>ҳ</w:t>
      </w:r>
      <w:r w:rsidRPr="00E21BB7">
        <w:rPr>
          <w:sz w:val="28"/>
        </w:rPr>
        <w:t>ишларимиз о</w:t>
      </w:r>
      <w:r>
        <w:rPr>
          <w:sz w:val="28"/>
        </w:rPr>
        <w:t>ғ</w:t>
      </w:r>
      <w:r w:rsidRPr="00E21BB7">
        <w:rPr>
          <w:sz w:val="28"/>
        </w:rPr>
        <w:t>ушида б</w:t>
      </w:r>
      <w:r>
        <w:rPr>
          <w:sz w:val="28"/>
        </w:rPr>
        <w:t>ў</w:t>
      </w:r>
      <w:r w:rsidRPr="00E21BB7">
        <w:rPr>
          <w:sz w:val="28"/>
        </w:rPr>
        <w:t xml:space="preserve">либ </w:t>
      </w:r>
      <w:r>
        <w:rPr>
          <w:sz w:val="28"/>
        </w:rPr>
        <w:t>қ</w:t>
      </w:r>
      <w:r w:rsidRPr="00E21BB7">
        <w:rPr>
          <w:sz w:val="28"/>
        </w:rPr>
        <w:t xml:space="preserve">олишимиздир. Шунинг учун </w:t>
      </w:r>
      <w:r>
        <w:rPr>
          <w:sz w:val="28"/>
        </w:rPr>
        <w:t>ҳ</w:t>
      </w:r>
      <w:r w:rsidRPr="00E21BB7">
        <w:rPr>
          <w:sz w:val="28"/>
        </w:rPr>
        <w:t>ам баъзан расман шеригимизни тинглаётгандай б</w:t>
      </w:r>
      <w:r>
        <w:rPr>
          <w:sz w:val="28"/>
        </w:rPr>
        <w:t>ў</w:t>
      </w:r>
      <w:r w:rsidRPr="00E21BB7">
        <w:rPr>
          <w:sz w:val="28"/>
        </w:rPr>
        <w:t>ламиз, лекин аслида хаёлимиз бош</w:t>
      </w:r>
      <w:r>
        <w:rPr>
          <w:sz w:val="28"/>
        </w:rPr>
        <w:t>қ</w:t>
      </w:r>
      <w:r w:rsidRPr="00E21BB7">
        <w:rPr>
          <w:sz w:val="28"/>
        </w:rPr>
        <w:t>а ерда б</w:t>
      </w:r>
      <w:r>
        <w:rPr>
          <w:sz w:val="28"/>
        </w:rPr>
        <w:t>ў</w:t>
      </w:r>
      <w:r w:rsidRPr="00E21BB7">
        <w:rPr>
          <w:sz w:val="28"/>
        </w:rPr>
        <w:t xml:space="preserve">лади. Тинглашнинг </w:t>
      </w:r>
      <w:r>
        <w:rPr>
          <w:sz w:val="28"/>
        </w:rPr>
        <w:t>ҳ</w:t>
      </w:r>
      <w:r w:rsidRPr="00E21BB7">
        <w:rPr>
          <w:sz w:val="28"/>
        </w:rPr>
        <w:t xml:space="preserve">ам худди гапиришга </w:t>
      </w:r>
      <w:r>
        <w:rPr>
          <w:sz w:val="28"/>
        </w:rPr>
        <w:t>ў</w:t>
      </w:r>
      <w:r w:rsidRPr="00E21BB7">
        <w:rPr>
          <w:sz w:val="28"/>
        </w:rPr>
        <w:t xml:space="preserve">хшаш техникаси, усуллари мавжуд. Уларнинг тури </w:t>
      </w:r>
      <w:r>
        <w:rPr>
          <w:sz w:val="28"/>
        </w:rPr>
        <w:t>ҳ</w:t>
      </w:r>
      <w:r w:rsidRPr="00E21BB7">
        <w:rPr>
          <w:sz w:val="28"/>
        </w:rPr>
        <w:t>ам к</w:t>
      </w:r>
      <w:r>
        <w:rPr>
          <w:sz w:val="28"/>
        </w:rPr>
        <w:t>ў</w:t>
      </w:r>
      <w:r w:rsidRPr="00E21BB7">
        <w:rPr>
          <w:sz w:val="28"/>
        </w:rPr>
        <w:t xml:space="preserve">п , лекин асосан биз кундалик </w:t>
      </w:r>
      <w:r>
        <w:rPr>
          <w:sz w:val="28"/>
        </w:rPr>
        <w:t>ҳ</w:t>
      </w:r>
      <w:r w:rsidRPr="00E21BB7">
        <w:rPr>
          <w:sz w:val="28"/>
        </w:rPr>
        <w:t xml:space="preserve">аётда унинг икки усулини </w:t>
      </w:r>
      <w:r>
        <w:rPr>
          <w:sz w:val="28"/>
        </w:rPr>
        <w:t>қў</w:t>
      </w:r>
      <w:r w:rsidRPr="00E21BB7">
        <w:rPr>
          <w:sz w:val="28"/>
        </w:rPr>
        <w:t xml:space="preserve">ллаймиз : </w:t>
      </w:r>
      <w:r w:rsidRPr="00E21BB7">
        <w:rPr>
          <w:i/>
          <w:sz w:val="28"/>
        </w:rPr>
        <w:t>с</w:t>
      </w:r>
      <w:r>
        <w:rPr>
          <w:i/>
          <w:sz w:val="28"/>
        </w:rPr>
        <w:t>ў</w:t>
      </w:r>
      <w:r w:rsidRPr="00E21BB7">
        <w:rPr>
          <w:i/>
          <w:sz w:val="28"/>
        </w:rPr>
        <w:t>зма - с</w:t>
      </w:r>
      <w:r>
        <w:rPr>
          <w:i/>
          <w:sz w:val="28"/>
        </w:rPr>
        <w:t>ў</w:t>
      </w:r>
      <w:r w:rsidRPr="00E21BB7">
        <w:rPr>
          <w:i/>
          <w:sz w:val="28"/>
        </w:rPr>
        <w:t xml:space="preserve">з </w:t>
      </w:r>
      <w:r>
        <w:rPr>
          <w:i/>
          <w:sz w:val="28"/>
        </w:rPr>
        <w:t>қ</w:t>
      </w:r>
      <w:r w:rsidRPr="00E21BB7">
        <w:rPr>
          <w:i/>
          <w:sz w:val="28"/>
        </w:rPr>
        <w:t xml:space="preserve">айтариш </w:t>
      </w:r>
      <w:r w:rsidRPr="00E21BB7">
        <w:rPr>
          <w:sz w:val="28"/>
        </w:rPr>
        <w:t xml:space="preserve">ва </w:t>
      </w:r>
      <w:r w:rsidRPr="00E21BB7">
        <w:rPr>
          <w:i/>
          <w:sz w:val="28"/>
        </w:rPr>
        <w:t>бош</w:t>
      </w:r>
      <w:r>
        <w:rPr>
          <w:i/>
          <w:sz w:val="28"/>
        </w:rPr>
        <w:t>қ</w:t>
      </w:r>
      <w:r w:rsidRPr="00E21BB7">
        <w:rPr>
          <w:i/>
          <w:sz w:val="28"/>
        </w:rPr>
        <w:t>ача тал</w:t>
      </w:r>
      <w:r>
        <w:rPr>
          <w:i/>
          <w:sz w:val="28"/>
        </w:rPr>
        <w:t>қ</w:t>
      </w:r>
      <w:r w:rsidRPr="00E21BB7">
        <w:rPr>
          <w:i/>
          <w:sz w:val="28"/>
        </w:rPr>
        <w:t>ин этиш.</w:t>
      </w:r>
      <w:r w:rsidRPr="00E21BB7">
        <w:rPr>
          <w:sz w:val="28"/>
        </w:rPr>
        <w:t xml:space="preserve"> Биринчиси, су</w:t>
      </w:r>
      <w:r>
        <w:rPr>
          <w:sz w:val="28"/>
        </w:rPr>
        <w:t>ҳ</w:t>
      </w:r>
      <w:r w:rsidRPr="00E21BB7">
        <w:rPr>
          <w:sz w:val="28"/>
        </w:rPr>
        <w:t>батдош с</w:t>
      </w:r>
      <w:r>
        <w:rPr>
          <w:sz w:val="28"/>
        </w:rPr>
        <w:t>ў</w:t>
      </w:r>
      <w:r w:rsidRPr="00E21BB7">
        <w:rPr>
          <w:sz w:val="28"/>
        </w:rPr>
        <w:t xml:space="preserve">зларининг бир </w:t>
      </w:r>
      <w:r>
        <w:rPr>
          <w:sz w:val="28"/>
        </w:rPr>
        <w:t>қ</w:t>
      </w:r>
      <w:r w:rsidRPr="00E21BB7">
        <w:rPr>
          <w:sz w:val="28"/>
        </w:rPr>
        <w:t xml:space="preserve">исмини ёки яхлитича </w:t>
      </w:r>
      <w:r>
        <w:rPr>
          <w:sz w:val="28"/>
        </w:rPr>
        <w:t>қ</w:t>
      </w:r>
      <w:r w:rsidRPr="00E21BB7">
        <w:rPr>
          <w:sz w:val="28"/>
        </w:rPr>
        <w:t>айтариш ор</w:t>
      </w:r>
      <w:r>
        <w:rPr>
          <w:sz w:val="28"/>
        </w:rPr>
        <w:t>қ</w:t>
      </w:r>
      <w:r w:rsidRPr="00E21BB7">
        <w:rPr>
          <w:sz w:val="28"/>
        </w:rPr>
        <w:t xml:space="preserve">али, шерикни </w:t>
      </w:r>
      <w:r>
        <w:rPr>
          <w:sz w:val="28"/>
        </w:rPr>
        <w:t>қў</w:t>
      </w:r>
      <w:r w:rsidRPr="00E21BB7">
        <w:rPr>
          <w:sz w:val="28"/>
        </w:rPr>
        <w:t xml:space="preserve">ллаб - </w:t>
      </w:r>
      <w:r>
        <w:rPr>
          <w:sz w:val="28"/>
        </w:rPr>
        <w:t>қ</w:t>
      </w:r>
      <w:r w:rsidRPr="00E21BB7">
        <w:rPr>
          <w:sz w:val="28"/>
        </w:rPr>
        <w:t>увватлашни билдиради. Иккинчи усул эса - шеригимиз с</w:t>
      </w:r>
      <w:r>
        <w:rPr>
          <w:sz w:val="28"/>
        </w:rPr>
        <w:t>ў</w:t>
      </w:r>
      <w:r w:rsidRPr="00E21BB7">
        <w:rPr>
          <w:sz w:val="28"/>
        </w:rPr>
        <w:t xml:space="preserve">зларини тинглаб, ундаги асосий </w:t>
      </w:r>
      <w:r>
        <w:rPr>
          <w:sz w:val="28"/>
        </w:rPr>
        <w:t>ғ</w:t>
      </w:r>
      <w:r w:rsidRPr="00E21BB7">
        <w:rPr>
          <w:sz w:val="28"/>
        </w:rPr>
        <w:t xml:space="preserve">ояни мухтасар, </w:t>
      </w:r>
      <w:r>
        <w:rPr>
          <w:sz w:val="28"/>
        </w:rPr>
        <w:t>ў</w:t>
      </w:r>
      <w:r w:rsidRPr="00E21BB7">
        <w:rPr>
          <w:sz w:val="28"/>
        </w:rPr>
        <w:t>зимизнинг тал</w:t>
      </w:r>
      <w:r>
        <w:rPr>
          <w:sz w:val="28"/>
        </w:rPr>
        <w:t>қ</w:t>
      </w:r>
      <w:r w:rsidRPr="00E21BB7">
        <w:rPr>
          <w:sz w:val="28"/>
        </w:rPr>
        <w:t xml:space="preserve">инимизда ифода этиш. Иккала усул </w:t>
      </w:r>
      <w:r>
        <w:rPr>
          <w:sz w:val="28"/>
        </w:rPr>
        <w:t>ҳ</w:t>
      </w:r>
      <w:r w:rsidRPr="00E21BB7">
        <w:rPr>
          <w:sz w:val="28"/>
        </w:rPr>
        <w:t>ам шерик учун му</w:t>
      </w:r>
      <w:r>
        <w:rPr>
          <w:sz w:val="28"/>
        </w:rPr>
        <w:t>ҳ</w:t>
      </w:r>
      <w:r w:rsidRPr="00E21BB7">
        <w:rPr>
          <w:sz w:val="28"/>
        </w:rPr>
        <w:t xml:space="preserve">им, чунки у сизнинг тинглаётганингизни, хаттоки, ундаги </w:t>
      </w:r>
      <w:r>
        <w:rPr>
          <w:sz w:val="28"/>
        </w:rPr>
        <w:t>ғ</w:t>
      </w:r>
      <w:r w:rsidRPr="00E21BB7">
        <w:rPr>
          <w:sz w:val="28"/>
        </w:rPr>
        <w:t xml:space="preserve">ояларга </w:t>
      </w:r>
      <w:r>
        <w:rPr>
          <w:sz w:val="28"/>
        </w:rPr>
        <w:t>қ</w:t>
      </w:r>
      <w:r w:rsidRPr="00E21BB7">
        <w:rPr>
          <w:sz w:val="28"/>
        </w:rPr>
        <w:t>арши эмаслигингизни билдиради. Бундай таш</w:t>
      </w:r>
      <w:r>
        <w:rPr>
          <w:sz w:val="28"/>
        </w:rPr>
        <w:t>қ</w:t>
      </w:r>
      <w:r w:rsidRPr="00E21BB7">
        <w:rPr>
          <w:sz w:val="28"/>
        </w:rPr>
        <w:t>ари, биз яхши тинглаётган б</w:t>
      </w:r>
      <w:r>
        <w:rPr>
          <w:sz w:val="28"/>
        </w:rPr>
        <w:t>ў</w:t>
      </w:r>
      <w:r w:rsidRPr="00E21BB7">
        <w:rPr>
          <w:sz w:val="28"/>
        </w:rPr>
        <w:t>либ, «Й</w:t>
      </w:r>
      <w:r>
        <w:rPr>
          <w:sz w:val="28"/>
        </w:rPr>
        <w:t>ўқ</w:t>
      </w:r>
      <w:r w:rsidRPr="00E21BB7">
        <w:rPr>
          <w:sz w:val="28"/>
        </w:rPr>
        <w:t>-э?», «На</w:t>
      </w:r>
      <w:r>
        <w:rPr>
          <w:sz w:val="28"/>
        </w:rPr>
        <w:t>ҳ</w:t>
      </w:r>
      <w:r w:rsidRPr="00E21BB7">
        <w:rPr>
          <w:sz w:val="28"/>
        </w:rPr>
        <w:t>отки?», «</w:t>
      </w:r>
      <w:r>
        <w:rPr>
          <w:sz w:val="28"/>
        </w:rPr>
        <w:t>Қ</w:t>
      </w:r>
      <w:r w:rsidRPr="00E21BB7">
        <w:rPr>
          <w:sz w:val="28"/>
        </w:rPr>
        <w:t>ара-я?», «Яша!» лу</w:t>
      </w:r>
      <w:r>
        <w:rPr>
          <w:sz w:val="28"/>
        </w:rPr>
        <w:t>қ</w:t>
      </w:r>
      <w:r w:rsidRPr="00E21BB7">
        <w:rPr>
          <w:sz w:val="28"/>
        </w:rPr>
        <w:t xml:space="preserve">малари билан </w:t>
      </w:r>
      <w:r>
        <w:rPr>
          <w:sz w:val="28"/>
        </w:rPr>
        <w:t>ҳ</w:t>
      </w:r>
      <w:r w:rsidRPr="00E21BB7">
        <w:rPr>
          <w:sz w:val="28"/>
        </w:rPr>
        <w:t>ам су</w:t>
      </w:r>
      <w:r>
        <w:rPr>
          <w:sz w:val="28"/>
        </w:rPr>
        <w:t>ҳ</w:t>
      </w:r>
      <w:r w:rsidRPr="00E21BB7">
        <w:rPr>
          <w:sz w:val="28"/>
        </w:rPr>
        <w:t xml:space="preserve">батдошимизни гапиришга, янаям </w:t>
      </w:r>
      <w:r>
        <w:rPr>
          <w:sz w:val="28"/>
        </w:rPr>
        <w:t>ў</w:t>
      </w:r>
      <w:r w:rsidRPr="00E21BB7">
        <w:rPr>
          <w:sz w:val="28"/>
        </w:rPr>
        <w:t>з фикрларини ойдинлаштиришга ча</w:t>
      </w:r>
      <w:r>
        <w:rPr>
          <w:sz w:val="28"/>
        </w:rPr>
        <w:t>қ</w:t>
      </w:r>
      <w:r w:rsidRPr="00E21BB7">
        <w:rPr>
          <w:sz w:val="28"/>
        </w:rPr>
        <w:t>ириб турамиз.</w:t>
      </w:r>
    </w:p>
    <w:p w:rsidR="00BD26DD" w:rsidRPr="00E21BB7" w:rsidRDefault="00BD26DD" w:rsidP="00BD26DD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Демак, аслида биздаги гапираётган шахс етакчи, у су</w:t>
      </w:r>
      <w:r>
        <w:rPr>
          <w:sz w:val="28"/>
        </w:rPr>
        <w:t>ҳ</w:t>
      </w:r>
      <w:r w:rsidRPr="00E21BB7">
        <w:rPr>
          <w:sz w:val="28"/>
        </w:rPr>
        <w:t>батнинг мутло</w:t>
      </w:r>
      <w:r>
        <w:rPr>
          <w:sz w:val="28"/>
        </w:rPr>
        <w:t>қ</w:t>
      </w:r>
      <w:r w:rsidRPr="00E21BB7">
        <w:rPr>
          <w:sz w:val="28"/>
        </w:rPr>
        <w:t xml:space="preserve"> хокими, деган тасаввур унчалик т</w:t>
      </w:r>
      <w:r>
        <w:rPr>
          <w:sz w:val="28"/>
        </w:rPr>
        <w:t>ўғ</w:t>
      </w:r>
      <w:r w:rsidRPr="00E21BB7">
        <w:rPr>
          <w:sz w:val="28"/>
        </w:rPr>
        <w:t xml:space="preserve">ри эмас. Яхши тинглашда </w:t>
      </w:r>
      <w:r>
        <w:rPr>
          <w:sz w:val="28"/>
        </w:rPr>
        <w:t>ҳ</w:t>
      </w:r>
      <w:r w:rsidRPr="00E21BB7">
        <w:rPr>
          <w:sz w:val="28"/>
        </w:rPr>
        <w:t>ам шундай куч борки, у су</w:t>
      </w:r>
      <w:r>
        <w:rPr>
          <w:sz w:val="28"/>
        </w:rPr>
        <w:t>ҳ</w:t>
      </w:r>
      <w:r w:rsidRPr="00E21BB7">
        <w:rPr>
          <w:sz w:val="28"/>
        </w:rPr>
        <w:t>батдошни Сизга жуда я</w:t>
      </w:r>
      <w:r>
        <w:rPr>
          <w:sz w:val="28"/>
        </w:rPr>
        <w:t>қ</w:t>
      </w:r>
      <w:r w:rsidRPr="00E21BB7">
        <w:rPr>
          <w:sz w:val="28"/>
        </w:rPr>
        <w:t>инлаштиради, ишончни ту</w:t>
      </w:r>
      <w:r>
        <w:rPr>
          <w:sz w:val="28"/>
        </w:rPr>
        <w:t>ғ</w:t>
      </w:r>
      <w:r w:rsidRPr="00E21BB7">
        <w:rPr>
          <w:sz w:val="28"/>
        </w:rPr>
        <w:t>диради. Чунки муло</w:t>
      </w:r>
      <w:r>
        <w:rPr>
          <w:sz w:val="28"/>
        </w:rPr>
        <w:t>қ</w:t>
      </w:r>
      <w:r w:rsidRPr="00E21BB7">
        <w:rPr>
          <w:sz w:val="28"/>
        </w:rPr>
        <w:t xml:space="preserve">от жараёнидаги энг </w:t>
      </w:r>
      <w:r>
        <w:rPr>
          <w:sz w:val="28"/>
        </w:rPr>
        <w:t>қ</w:t>
      </w:r>
      <w:r w:rsidRPr="00E21BB7">
        <w:rPr>
          <w:sz w:val="28"/>
        </w:rPr>
        <w:t xml:space="preserve">имматли нарса - бу ахборотнинг </w:t>
      </w:r>
      <w:r>
        <w:rPr>
          <w:sz w:val="28"/>
        </w:rPr>
        <w:t>ў</w:t>
      </w:r>
      <w:r w:rsidRPr="00E21BB7">
        <w:rPr>
          <w:sz w:val="28"/>
        </w:rPr>
        <w:t>зи. Тинглаётган одам маънили, яхши диалогдан фа</w:t>
      </w:r>
      <w:r>
        <w:rPr>
          <w:sz w:val="28"/>
        </w:rPr>
        <w:t>қ</w:t>
      </w:r>
      <w:r w:rsidRPr="00E21BB7">
        <w:rPr>
          <w:sz w:val="28"/>
        </w:rPr>
        <w:t xml:space="preserve">ат яхши, фойдали маълумот олади. Гапирган эса аксинча, </w:t>
      </w:r>
      <w:r>
        <w:rPr>
          <w:sz w:val="28"/>
        </w:rPr>
        <w:t>ў</w:t>
      </w:r>
      <w:r w:rsidRPr="00E21BB7">
        <w:rPr>
          <w:sz w:val="28"/>
        </w:rPr>
        <w:t>зидаги борини бериб, гапирмайдиган су</w:t>
      </w:r>
      <w:r>
        <w:rPr>
          <w:sz w:val="28"/>
        </w:rPr>
        <w:t>ҳ</w:t>
      </w:r>
      <w:r w:rsidRPr="00E21BB7">
        <w:rPr>
          <w:sz w:val="28"/>
        </w:rPr>
        <w:t>батдошдан «тескари ало</w:t>
      </w:r>
      <w:r>
        <w:rPr>
          <w:sz w:val="28"/>
        </w:rPr>
        <w:t>қ</w:t>
      </w:r>
      <w:r w:rsidRPr="00E21BB7">
        <w:rPr>
          <w:sz w:val="28"/>
        </w:rPr>
        <w:t xml:space="preserve">ани» олиб улгурмай, </w:t>
      </w:r>
      <w:r>
        <w:rPr>
          <w:sz w:val="28"/>
        </w:rPr>
        <w:t>ҳ</w:t>
      </w:r>
      <w:r w:rsidRPr="00E21BB7">
        <w:rPr>
          <w:sz w:val="28"/>
        </w:rPr>
        <w:t xml:space="preserve">еч нарсасиз </w:t>
      </w:r>
      <w:r>
        <w:rPr>
          <w:sz w:val="28"/>
        </w:rPr>
        <w:t>қ</w:t>
      </w:r>
      <w:r w:rsidRPr="00E21BB7">
        <w:rPr>
          <w:sz w:val="28"/>
        </w:rPr>
        <w:t xml:space="preserve">олиши </w:t>
      </w:r>
      <w:r>
        <w:rPr>
          <w:sz w:val="28"/>
        </w:rPr>
        <w:t>ҳ</w:t>
      </w:r>
      <w:r w:rsidRPr="00E21BB7">
        <w:rPr>
          <w:sz w:val="28"/>
        </w:rPr>
        <w:t>ам мумкин. Шунинг учун муло</w:t>
      </w:r>
      <w:r>
        <w:rPr>
          <w:sz w:val="28"/>
        </w:rPr>
        <w:t>қ</w:t>
      </w:r>
      <w:r w:rsidRPr="00E21BB7">
        <w:rPr>
          <w:sz w:val="28"/>
        </w:rPr>
        <w:t xml:space="preserve">отга </w:t>
      </w:r>
      <w:r>
        <w:rPr>
          <w:sz w:val="28"/>
        </w:rPr>
        <w:t>ў</w:t>
      </w:r>
      <w:r w:rsidRPr="00E21BB7">
        <w:rPr>
          <w:sz w:val="28"/>
        </w:rPr>
        <w:t>ргатишнинг му</w:t>
      </w:r>
      <w:r>
        <w:rPr>
          <w:sz w:val="28"/>
        </w:rPr>
        <w:t>ҳ</w:t>
      </w:r>
      <w:r w:rsidRPr="00E21BB7">
        <w:rPr>
          <w:sz w:val="28"/>
        </w:rPr>
        <w:t>им й</w:t>
      </w:r>
      <w:r>
        <w:rPr>
          <w:sz w:val="28"/>
        </w:rPr>
        <w:t>ў</w:t>
      </w:r>
      <w:r w:rsidRPr="00E21BB7">
        <w:rPr>
          <w:sz w:val="28"/>
        </w:rPr>
        <w:t xml:space="preserve">налишларидан бири - одамларни фаол тинглашга, бунда барча паралингвистик ва новербал омиллардан </w:t>
      </w:r>
      <w:r>
        <w:rPr>
          <w:sz w:val="28"/>
        </w:rPr>
        <w:t>ў</w:t>
      </w:r>
      <w:r w:rsidRPr="00E21BB7">
        <w:rPr>
          <w:sz w:val="28"/>
        </w:rPr>
        <w:t xml:space="preserve">ринли фойдаланишга </w:t>
      </w:r>
      <w:r>
        <w:rPr>
          <w:sz w:val="28"/>
        </w:rPr>
        <w:t>ў</w:t>
      </w:r>
      <w:r w:rsidRPr="00E21BB7">
        <w:rPr>
          <w:sz w:val="28"/>
        </w:rPr>
        <w:t xml:space="preserve">ргатишдир. Бу борада профессионал тинглаш техникасига </w:t>
      </w:r>
      <w:r>
        <w:rPr>
          <w:sz w:val="28"/>
        </w:rPr>
        <w:t>қ</w:t>
      </w:r>
      <w:r w:rsidRPr="00E21BB7">
        <w:rPr>
          <w:sz w:val="28"/>
        </w:rPr>
        <w:t>уйидагилар киради:</w:t>
      </w:r>
    </w:p>
    <w:p w:rsidR="00BD26DD" w:rsidRPr="00E21BB7" w:rsidRDefault="00BD26DD" w:rsidP="00BD26DD">
      <w:pPr>
        <w:numPr>
          <w:ilvl w:val="0"/>
          <w:numId w:val="7"/>
        </w:numPr>
        <w:tabs>
          <w:tab w:val="left" w:pos="2410"/>
        </w:tabs>
        <w:ind w:left="0" w:firstLine="720"/>
        <w:jc w:val="both"/>
        <w:rPr>
          <w:sz w:val="28"/>
        </w:rPr>
      </w:pPr>
      <w:r w:rsidRPr="00E21BB7">
        <w:rPr>
          <w:i/>
          <w:sz w:val="28"/>
        </w:rPr>
        <w:t>актив холат.</w:t>
      </w:r>
      <w:r w:rsidRPr="00E21BB7">
        <w:rPr>
          <w:sz w:val="28"/>
        </w:rPr>
        <w:t xml:space="preserve"> Бу - агар кресло ёки диван каби мебель б</w:t>
      </w:r>
      <w:r>
        <w:rPr>
          <w:sz w:val="28"/>
        </w:rPr>
        <w:t>ў</w:t>
      </w:r>
      <w:r w:rsidRPr="00E21BB7">
        <w:rPr>
          <w:sz w:val="28"/>
        </w:rPr>
        <w:t>лса, унга бемалол ястаниб ёки ётиб олмаслик, су</w:t>
      </w:r>
      <w:r>
        <w:rPr>
          <w:sz w:val="28"/>
        </w:rPr>
        <w:t>ҳ</w:t>
      </w:r>
      <w:r w:rsidRPr="00E21BB7">
        <w:rPr>
          <w:sz w:val="28"/>
        </w:rPr>
        <w:t>батдошнинг юзидан таш</w:t>
      </w:r>
      <w:r>
        <w:rPr>
          <w:sz w:val="28"/>
        </w:rPr>
        <w:t>қ</w:t>
      </w:r>
      <w:r w:rsidRPr="00E21BB7">
        <w:rPr>
          <w:sz w:val="28"/>
        </w:rPr>
        <w:t xml:space="preserve">ари жойларига </w:t>
      </w:r>
      <w:r>
        <w:rPr>
          <w:sz w:val="28"/>
        </w:rPr>
        <w:t>қ</w:t>
      </w:r>
      <w:r w:rsidRPr="00E21BB7">
        <w:rPr>
          <w:sz w:val="28"/>
        </w:rPr>
        <w:t>арамаслик, мимика, бош чай</w:t>
      </w:r>
      <w:r>
        <w:rPr>
          <w:sz w:val="28"/>
        </w:rPr>
        <w:t>қ</w:t>
      </w:r>
      <w:r w:rsidRPr="00E21BB7">
        <w:rPr>
          <w:sz w:val="28"/>
        </w:rPr>
        <w:t xml:space="preserve">аш каби </w:t>
      </w:r>
      <w:r>
        <w:rPr>
          <w:sz w:val="28"/>
        </w:rPr>
        <w:t>ҳ</w:t>
      </w:r>
      <w:r w:rsidRPr="00E21BB7">
        <w:rPr>
          <w:sz w:val="28"/>
        </w:rPr>
        <w:t xml:space="preserve">аракатлар билан унинг </w:t>
      </w:r>
      <w:r>
        <w:rPr>
          <w:sz w:val="28"/>
        </w:rPr>
        <w:t>ҳ</w:t>
      </w:r>
      <w:r w:rsidRPr="00E21BB7">
        <w:rPr>
          <w:sz w:val="28"/>
        </w:rPr>
        <w:t>ар бир с</w:t>
      </w:r>
      <w:r>
        <w:rPr>
          <w:sz w:val="28"/>
        </w:rPr>
        <w:t>ў</w:t>
      </w:r>
      <w:r w:rsidRPr="00E21BB7">
        <w:rPr>
          <w:sz w:val="28"/>
        </w:rPr>
        <w:t xml:space="preserve">зига </w:t>
      </w:r>
      <w:r>
        <w:rPr>
          <w:sz w:val="28"/>
        </w:rPr>
        <w:t>қ</w:t>
      </w:r>
      <w:r w:rsidRPr="00E21BB7">
        <w:rPr>
          <w:sz w:val="28"/>
        </w:rPr>
        <w:t>изи</w:t>
      </w:r>
      <w:r>
        <w:rPr>
          <w:sz w:val="28"/>
        </w:rPr>
        <w:t>қ</w:t>
      </w:r>
      <w:r w:rsidRPr="00E21BB7">
        <w:rPr>
          <w:sz w:val="28"/>
        </w:rPr>
        <w:t>аётганлигингизни билдиришни назарда тутади;</w:t>
      </w:r>
    </w:p>
    <w:p w:rsidR="00BD26DD" w:rsidRPr="00E21BB7" w:rsidRDefault="00BD26DD" w:rsidP="00BD26DD">
      <w:pPr>
        <w:numPr>
          <w:ilvl w:val="0"/>
          <w:numId w:val="7"/>
        </w:numPr>
        <w:tabs>
          <w:tab w:val="left" w:pos="2410"/>
        </w:tabs>
        <w:ind w:left="0" w:firstLine="720"/>
        <w:jc w:val="both"/>
        <w:rPr>
          <w:b/>
          <w:sz w:val="28"/>
        </w:rPr>
      </w:pPr>
      <w:r w:rsidRPr="00E21BB7">
        <w:rPr>
          <w:i/>
          <w:sz w:val="28"/>
        </w:rPr>
        <w:lastRenderedPageBreak/>
        <w:t>су</w:t>
      </w:r>
      <w:r>
        <w:rPr>
          <w:i/>
          <w:sz w:val="28"/>
        </w:rPr>
        <w:t>ҳ</w:t>
      </w:r>
      <w:r w:rsidRPr="00E21BB7">
        <w:rPr>
          <w:i/>
          <w:sz w:val="28"/>
        </w:rPr>
        <w:t xml:space="preserve">батдошга самимий </w:t>
      </w:r>
      <w:r>
        <w:rPr>
          <w:i/>
          <w:sz w:val="28"/>
        </w:rPr>
        <w:t>қ</w:t>
      </w:r>
      <w:r w:rsidRPr="00E21BB7">
        <w:rPr>
          <w:i/>
          <w:sz w:val="28"/>
        </w:rPr>
        <w:t>изи</w:t>
      </w:r>
      <w:r>
        <w:rPr>
          <w:i/>
          <w:sz w:val="28"/>
        </w:rPr>
        <w:t>қ</w:t>
      </w:r>
      <w:r w:rsidRPr="00E21BB7">
        <w:rPr>
          <w:i/>
          <w:sz w:val="28"/>
        </w:rPr>
        <w:t>иш билдириш.</w:t>
      </w:r>
      <w:r w:rsidRPr="00E21BB7">
        <w:rPr>
          <w:sz w:val="28"/>
        </w:rPr>
        <w:t xml:space="preserve"> Бу нафа</w:t>
      </w:r>
      <w:r>
        <w:rPr>
          <w:sz w:val="28"/>
        </w:rPr>
        <w:t>қ</w:t>
      </w:r>
      <w:r w:rsidRPr="00E21BB7">
        <w:rPr>
          <w:sz w:val="28"/>
        </w:rPr>
        <w:t>ат су</w:t>
      </w:r>
      <w:r>
        <w:rPr>
          <w:sz w:val="28"/>
        </w:rPr>
        <w:t>ҳ</w:t>
      </w:r>
      <w:r w:rsidRPr="00E21BB7">
        <w:rPr>
          <w:sz w:val="28"/>
        </w:rPr>
        <w:t xml:space="preserve">батдошни </w:t>
      </w:r>
      <w:r>
        <w:rPr>
          <w:sz w:val="28"/>
        </w:rPr>
        <w:t>ў</w:t>
      </w:r>
      <w:r w:rsidRPr="00E21BB7">
        <w:rPr>
          <w:sz w:val="28"/>
        </w:rPr>
        <w:t xml:space="preserve">зига жалб </w:t>
      </w:r>
      <w:r>
        <w:rPr>
          <w:sz w:val="28"/>
        </w:rPr>
        <w:t>қ</w:t>
      </w:r>
      <w:r w:rsidRPr="00E21BB7">
        <w:rPr>
          <w:sz w:val="28"/>
        </w:rPr>
        <w:t xml:space="preserve">илиб, балки кейин навбат келганда </w:t>
      </w:r>
      <w:r>
        <w:rPr>
          <w:sz w:val="28"/>
        </w:rPr>
        <w:t>ў</w:t>
      </w:r>
      <w:r w:rsidRPr="00E21BB7">
        <w:rPr>
          <w:sz w:val="28"/>
        </w:rPr>
        <w:t xml:space="preserve">зининг </w:t>
      </w:r>
      <w:r>
        <w:rPr>
          <w:sz w:val="28"/>
        </w:rPr>
        <w:t>ҳ</w:t>
      </w:r>
      <w:r w:rsidRPr="00E21BB7">
        <w:rPr>
          <w:sz w:val="28"/>
        </w:rPr>
        <w:t>ар бир с</w:t>
      </w:r>
      <w:r>
        <w:rPr>
          <w:sz w:val="28"/>
        </w:rPr>
        <w:t>ў</w:t>
      </w:r>
      <w:r w:rsidRPr="00E21BB7">
        <w:rPr>
          <w:sz w:val="28"/>
        </w:rPr>
        <w:t xml:space="preserve">зига уни </w:t>
      </w:r>
      <w:r>
        <w:rPr>
          <w:sz w:val="28"/>
        </w:rPr>
        <w:t>ҳ</w:t>
      </w:r>
      <w:r w:rsidRPr="00E21BB7">
        <w:rPr>
          <w:sz w:val="28"/>
        </w:rPr>
        <w:t>ам к</w:t>
      </w:r>
      <w:r>
        <w:rPr>
          <w:sz w:val="28"/>
        </w:rPr>
        <w:t>ў</w:t>
      </w:r>
      <w:r w:rsidRPr="00E21BB7">
        <w:rPr>
          <w:sz w:val="28"/>
        </w:rPr>
        <w:t>ндиришнинг самарали й</w:t>
      </w:r>
      <w:r>
        <w:rPr>
          <w:sz w:val="28"/>
        </w:rPr>
        <w:t>ў</w:t>
      </w:r>
      <w:r w:rsidRPr="00E21BB7">
        <w:rPr>
          <w:sz w:val="28"/>
        </w:rPr>
        <w:t>лидир.</w:t>
      </w:r>
    </w:p>
    <w:p w:rsidR="00BD26DD" w:rsidRPr="00E21BB7" w:rsidRDefault="00BD26DD" w:rsidP="00BD26DD">
      <w:pPr>
        <w:numPr>
          <w:ilvl w:val="0"/>
          <w:numId w:val="7"/>
        </w:numPr>
        <w:tabs>
          <w:tab w:val="left" w:pos="2410"/>
        </w:tabs>
        <w:ind w:left="0" w:firstLine="567"/>
        <w:jc w:val="both"/>
        <w:rPr>
          <w:b/>
          <w:sz w:val="28"/>
        </w:rPr>
      </w:pPr>
      <w:r>
        <w:rPr>
          <w:i/>
          <w:sz w:val="28"/>
        </w:rPr>
        <w:t>ў</w:t>
      </w:r>
      <w:r w:rsidRPr="00E21BB7">
        <w:rPr>
          <w:i/>
          <w:sz w:val="28"/>
        </w:rPr>
        <w:t>йчан жимлик</w:t>
      </w:r>
      <w:r w:rsidRPr="00E21BB7">
        <w:rPr>
          <w:sz w:val="28"/>
        </w:rPr>
        <w:t>. Бу су</w:t>
      </w:r>
      <w:r>
        <w:rPr>
          <w:sz w:val="28"/>
        </w:rPr>
        <w:t>ҳ</w:t>
      </w:r>
      <w:r w:rsidRPr="00E21BB7">
        <w:rPr>
          <w:sz w:val="28"/>
        </w:rPr>
        <w:t xml:space="preserve">батдош гапираётган пайтда юзда масъулият билан тинглаётгандай тасаввур </w:t>
      </w:r>
      <w:r>
        <w:rPr>
          <w:sz w:val="28"/>
        </w:rPr>
        <w:t>қ</w:t>
      </w:r>
      <w:r w:rsidRPr="00E21BB7">
        <w:rPr>
          <w:sz w:val="28"/>
        </w:rPr>
        <w:t>олдириш ор</w:t>
      </w:r>
      <w:r>
        <w:rPr>
          <w:sz w:val="28"/>
        </w:rPr>
        <w:t>қ</w:t>
      </w:r>
      <w:r w:rsidRPr="00E21BB7">
        <w:rPr>
          <w:sz w:val="28"/>
        </w:rPr>
        <w:t xml:space="preserve">али </w:t>
      </w:r>
      <w:r>
        <w:rPr>
          <w:sz w:val="28"/>
        </w:rPr>
        <w:t>ў</w:t>
      </w:r>
      <w:r w:rsidRPr="00E21BB7">
        <w:rPr>
          <w:sz w:val="28"/>
        </w:rPr>
        <w:t>зингизнинг су</w:t>
      </w:r>
      <w:r>
        <w:rPr>
          <w:sz w:val="28"/>
        </w:rPr>
        <w:t>ҳ</w:t>
      </w:r>
      <w:r w:rsidRPr="00E21BB7">
        <w:rPr>
          <w:sz w:val="28"/>
        </w:rPr>
        <w:t>батдан манфаатдорлигингизни билдириш й</w:t>
      </w:r>
      <w:r>
        <w:rPr>
          <w:sz w:val="28"/>
        </w:rPr>
        <w:t>ў</w:t>
      </w:r>
      <w:r w:rsidRPr="00E21BB7">
        <w:rPr>
          <w:sz w:val="28"/>
        </w:rPr>
        <w:t>ли.</w:t>
      </w:r>
    </w:p>
    <w:p w:rsidR="00BD26DD" w:rsidRPr="00E21BB7" w:rsidRDefault="00BD26DD" w:rsidP="00BD26DD">
      <w:pPr>
        <w:tabs>
          <w:tab w:val="left" w:pos="2410"/>
        </w:tabs>
        <w:ind w:firstLine="567"/>
        <w:jc w:val="both"/>
        <w:rPr>
          <w:sz w:val="28"/>
        </w:rPr>
      </w:pPr>
      <w:r w:rsidRPr="00E21BB7">
        <w:rPr>
          <w:sz w:val="28"/>
        </w:rPr>
        <w:t>Агар биз су</w:t>
      </w:r>
      <w:r>
        <w:rPr>
          <w:sz w:val="28"/>
        </w:rPr>
        <w:t>ҳ</w:t>
      </w:r>
      <w:r w:rsidRPr="00E21BB7">
        <w:rPr>
          <w:sz w:val="28"/>
        </w:rPr>
        <w:t>батдошимизни яхши, ди</w:t>
      </w:r>
      <w:r>
        <w:rPr>
          <w:sz w:val="28"/>
        </w:rPr>
        <w:t>ққ</w:t>
      </w:r>
      <w:r w:rsidRPr="00E21BB7">
        <w:rPr>
          <w:sz w:val="28"/>
        </w:rPr>
        <w:t xml:space="preserve">ат билан тингласак, бу билан биз унда </w:t>
      </w:r>
      <w:r>
        <w:rPr>
          <w:sz w:val="28"/>
        </w:rPr>
        <w:t>ў</w:t>
      </w:r>
      <w:r w:rsidRPr="00E21BB7">
        <w:rPr>
          <w:sz w:val="28"/>
        </w:rPr>
        <w:t xml:space="preserve">з - </w:t>
      </w:r>
      <w:r>
        <w:rPr>
          <w:sz w:val="28"/>
        </w:rPr>
        <w:t>ў</w:t>
      </w:r>
      <w:r w:rsidRPr="00E21BB7">
        <w:rPr>
          <w:sz w:val="28"/>
        </w:rPr>
        <w:t xml:space="preserve">зига </w:t>
      </w:r>
      <w:r>
        <w:rPr>
          <w:sz w:val="28"/>
        </w:rPr>
        <w:t>ҳ</w:t>
      </w:r>
      <w:r w:rsidRPr="00E21BB7">
        <w:rPr>
          <w:sz w:val="28"/>
        </w:rPr>
        <w:t xml:space="preserve">урматни </w:t>
      </w:r>
      <w:r>
        <w:rPr>
          <w:sz w:val="28"/>
        </w:rPr>
        <w:t>ҳ</w:t>
      </w:r>
      <w:r w:rsidRPr="00E21BB7">
        <w:rPr>
          <w:sz w:val="28"/>
        </w:rPr>
        <w:t>ам тарбиялаймиз. Демак, тинглаш жараёни к</w:t>
      </w:r>
      <w:r>
        <w:rPr>
          <w:sz w:val="28"/>
        </w:rPr>
        <w:t>ў</w:t>
      </w:r>
      <w:r w:rsidRPr="00E21BB7">
        <w:rPr>
          <w:sz w:val="28"/>
        </w:rPr>
        <w:t xml:space="preserve">пчилик тасаввур </w:t>
      </w:r>
      <w:r>
        <w:rPr>
          <w:sz w:val="28"/>
        </w:rPr>
        <w:t>қ</w:t>
      </w:r>
      <w:r w:rsidRPr="00E21BB7">
        <w:rPr>
          <w:sz w:val="28"/>
        </w:rPr>
        <w:t>илгани каби унчалик пассив жараён эмас экан. Унинг муло</w:t>
      </w:r>
      <w:r>
        <w:rPr>
          <w:sz w:val="28"/>
        </w:rPr>
        <w:t>қ</w:t>
      </w:r>
      <w:r w:rsidRPr="00E21BB7">
        <w:rPr>
          <w:sz w:val="28"/>
        </w:rPr>
        <w:t>отнинг самарали б</w:t>
      </w:r>
      <w:r>
        <w:rPr>
          <w:sz w:val="28"/>
        </w:rPr>
        <w:t>ў</w:t>
      </w:r>
      <w:r w:rsidRPr="00E21BB7">
        <w:rPr>
          <w:sz w:val="28"/>
        </w:rPr>
        <w:t>лишидаги а</w:t>
      </w:r>
      <w:r>
        <w:rPr>
          <w:sz w:val="28"/>
        </w:rPr>
        <w:t>ҳ</w:t>
      </w:r>
      <w:r w:rsidRPr="00E21BB7">
        <w:rPr>
          <w:sz w:val="28"/>
        </w:rPr>
        <w:t>амияти ни</w:t>
      </w:r>
      <w:r>
        <w:rPr>
          <w:sz w:val="28"/>
        </w:rPr>
        <w:t>ҳ</w:t>
      </w:r>
      <w:r w:rsidRPr="00E21BB7">
        <w:rPr>
          <w:sz w:val="28"/>
        </w:rPr>
        <w:t xml:space="preserve">оятда катта. Чунки тинглаш </w:t>
      </w:r>
      <w:r>
        <w:rPr>
          <w:sz w:val="28"/>
        </w:rPr>
        <w:t>қ</w:t>
      </w:r>
      <w:r w:rsidRPr="00E21BB7">
        <w:rPr>
          <w:sz w:val="28"/>
        </w:rPr>
        <w:t>обилияти гапирувчини ил</w:t>
      </w:r>
      <w:r>
        <w:rPr>
          <w:sz w:val="28"/>
        </w:rPr>
        <w:t>ҳ</w:t>
      </w:r>
      <w:r w:rsidRPr="00E21BB7">
        <w:rPr>
          <w:sz w:val="28"/>
        </w:rPr>
        <w:t>омлантиради, уни ру</w:t>
      </w:r>
      <w:r>
        <w:rPr>
          <w:sz w:val="28"/>
        </w:rPr>
        <w:t>ҳ</w:t>
      </w:r>
      <w:r w:rsidRPr="00E21BB7">
        <w:rPr>
          <w:sz w:val="28"/>
        </w:rPr>
        <w:t xml:space="preserve">лантиради, янги фикрлар, </w:t>
      </w:r>
      <w:r>
        <w:rPr>
          <w:sz w:val="28"/>
        </w:rPr>
        <w:t>ғ</w:t>
      </w:r>
      <w:r w:rsidRPr="00E21BB7">
        <w:rPr>
          <w:sz w:val="28"/>
        </w:rPr>
        <w:t xml:space="preserve">ояларнинг шаклланишига шароит яратади. Шунинг учун маърузачи профессорнинг </w:t>
      </w:r>
      <w:r>
        <w:rPr>
          <w:sz w:val="28"/>
        </w:rPr>
        <w:t>ҳ</w:t>
      </w:r>
      <w:r w:rsidRPr="00E21BB7">
        <w:rPr>
          <w:sz w:val="28"/>
        </w:rPr>
        <w:t>ар бир чи</w:t>
      </w:r>
      <w:r>
        <w:rPr>
          <w:sz w:val="28"/>
        </w:rPr>
        <w:t>қ</w:t>
      </w:r>
      <w:r w:rsidRPr="00E21BB7">
        <w:rPr>
          <w:sz w:val="28"/>
        </w:rPr>
        <w:t>иши ва маърузаси агар талабалар томонидан ди</w:t>
      </w:r>
      <w:r>
        <w:rPr>
          <w:sz w:val="28"/>
        </w:rPr>
        <w:t>ққ</w:t>
      </w:r>
      <w:r w:rsidRPr="00E21BB7">
        <w:rPr>
          <w:sz w:val="28"/>
        </w:rPr>
        <w:t>ат билан тингланса, бу педагогик муло</w:t>
      </w:r>
      <w:r>
        <w:rPr>
          <w:sz w:val="28"/>
        </w:rPr>
        <w:t>қ</w:t>
      </w:r>
      <w:r w:rsidRPr="00E21BB7">
        <w:rPr>
          <w:sz w:val="28"/>
        </w:rPr>
        <w:t xml:space="preserve">отдан иккала томон </w:t>
      </w:r>
      <w:r>
        <w:rPr>
          <w:sz w:val="28"/>
        </w:rPr>
        <w:t>ҳ</w:t>
      </w:r>
      <w:r w:rsidRPr="00E21BB7">
        <w:rPr>
          <w:sz w:val="28"/>
        </w:rPr>
        <w:t xml:space="preserve">ам тенг ютади. </w:t>
      </w:r>
    </w:p>
    <w:p w:rsidR="00BD26DD" w:rsidRDefault="00BD26DD" w:rsidP="00BD26DD">
      <w:pPr>
        <w:tabs>
          <w:tab w:val="left" w:pos="2410"/>
        </w:tabs>
        <w:ind w:firstLine="567"/>
        <w:jc w:val="both"/>
        <w:rPr>
          <w:sz w:val="28"/>
          <w:lang w:val="uz-Cyrl-UZ"/>
        </w:rPr>
      </w:pPr>
      <w:r w:rsidRPr="00E21BB7">
        <w:rPr>
          <w:sz w:val="28"/>
        </w:rPr>
        <w:t>Агар муло</w:t>
      </w:r>
      <w:r>
        <w:rPr>
          <w:sz w:val="28"/>
        </w:rPr>
        <w:t>қ</w:t>
      </w:r>
      <w:r w:rsidRPr="00E21BB7">
        <w:rPr>
          <w:sz w:val="28"/>
        </w:rPr>
        <w:t xml:space="preserve">от жараёнида иштирок этувчи икки  жараён - гапириш ва тинглашнинг фаол </w:t>
      </w:r>
      <w:r>
        <w:rPr>
          <w:sz w:val="28"/>
        </w:rPr>
        <w:t>ў</w:t>
      </w:r>
      <w:r w:rsidRPr="00E21BB7">
        <w:rPr>
          <w:sz w:val="28"/>
        </w:rPr>
        <w:t>заро таъсир учун тенг а</w:t>
      </w:r>
      <w:r>
        <w:rPr>
          <w:sz w:val="28"/>
        </w:rPr>
        <w:t>ҳ</w:t>
      </w:r>
      <w:r w:rsidRPr="00E21BB7">
        <w:rPr>
          <w:sz w:val="28"/>
        </w:rPr>
        <w:t xml:space="preserve">амиятини назарда тутсак, бу жараён </w:t>
      </w:r>
      <w:r>
        <w:rPr>
          <w:sz w:val="28"/>
        </w:rPr>
        <w:t>қ</w:t>
      </w:r>
      <w:r w:rsidRPr="00E21BB7">
        <w:rPr>
          <w:sz w:val="28"/>
        </w:rPr>
        <w:t>атнашчиларининг психологик саводхонлиги ва муло</w:t>
      </w:r>
      <w:r>
        <w:rPr>
          <w:sz w:val="28"/>
        </w:rPr>
        <w:t>қ</w:t>
      </w:r>
      <w:r w:rsidRPr="00E21BB7">
        <w:rPr>
          <w:sz w:val="28"/>
        </w:rPr>
        <w:t>от техникасини эгаллашининг а</w:t>
      </w:r>
      <w:r>
        <w:rPr>
          <w:sz w:val="28"/>
        </w:rPr>
        <w:t>ҳ</w:t>
      </w:r>
      <w:r w:rsidRPr="00E21BB7">
        <w:rPr>
          <w:sz w:val="28"/>
        </w:rPr>
        <w:t xml:space="preserve">амиятини англаш </w:t>
      </w:r>
      <w:r>
        <w:rPr>
          <w:sz w:val="28"/>
        </w:rPr>
        <w:t>қ</w:t>
      </w:r>
      <w:r w:rsidRPr="00E21BB7">
        <w:rPr>
          <w:sz w:val="28"/>
        </w:rPr>
        <w:t>ийин б</w:t>
      </w:r>
      <w:r>
        <w:rPr>
          <w:sz w:val="28"/>
        </w:rPr>
        <w:t>ў</w:t>
      </w:r>
      <w:r w:rsidRPr="00E21BB7">
        <w:rPr>
          <w:sz w:val="28"/>
        </w:rPr>
        <w:t xml:space="preserve">лмайди. Шунинг учун </w:t>
      </w:r>
      <w:r>
        <w:rPr>
          <w:sz w:val="28"/>
        </w:rPr>
        <w:t>ҳ</w:t>
      </w:r>
      <w:r w:rsidRPr="00E21BB7">
        <w:rPr>
          <w:sz w:val="28"/>
        </w:rPr>
        <w:t>ам ижтимоий психологияда одамларни самарали муло</w:t>
      </w:r>
      <w:r>
        <w:rPr>
          <w:sz w:val="28"/>
        </w:rPr>
        <w:t>қ</w:t>
      </w:r>
      <w:r w:rsidRPr="00E21BB7">
        <w:rPr>
          <w:sz w:val="28"/>
        </w:rPr>
        <w:t xml:space="preserve">отга атайлаб </w:t>
      </w:r>
      <w:r>
        <w:rPr>
          <w:sz w:val="28"/>
        </w:rPr>
        <w:t>ў</w:t>
      </w:r>
      <w:r w:rsidRPr="00E21BB7">
        <w:rPr>
          <w:sz w:val="28"/>
        </w:rPr>
        <w:t xml:space="preserve">ргатишга жуда катта эътибор берилади. Бу борадаги фаннинг </w:t>
      </w:r>
      <w:r>
        <w:rPr>
          <w:sz w:val="28"/>
        </w:rPr>
        <w:t>ў</w:t>
      </w:r>
      <w:r w:rsidRPr="00E21BB7">
        <w:rPr>
          <w:sz w:val="28"/>
        </w:rPr>
        <w:t>з услуби б</w:t>
      </w:r>
      <w:r>
        <w:rPr>
          <w:sz w:val="28"/>
        </w:rPr>
        <w:t>ў</w:t>
      </w:r>
      <w:r w:rsidRPr="00E21BB7">
        <w:rPr>
          <w:sz w:val="28"/>
        </w:rPr>
        <w:t xml:space="preserve">либ, унинг номи </w:t>
      </w:r>
      <w:r w:rsidRPr="00E21BB7">
        <w:rPr>
          <w:b/>
          <w:i/>
          <w:sz w:val="28"/>
        </w:rPr>
        <w:t>ижтимоий психологик тренинг</w:t>
      </w:r>
      <w:r w:rsidRPr="00E21BB7">
        <w:rPr>
          <w:sz w:val="28"/>
        </w:rPr>
        <w:t xml:space="preserve">  (ИПТ) деб аталади. ИПТ - муло</w:t>
      </w:r>
      <w:r>
        <w:rPr>
          <w:sz w:val="28"/>
        </w:rPr>
        <w:t>қ</w:t>
      </w:r>
      <w:r w:rsidRPr="00E21BB7">
        <w:rPr>
          <w:sz w:val="28"/>
        </w:rPr>
        <w:t>от жараёнига одамларни психологик жи</w:t>
      </w:r>
      <w:r>
        <w:rPr>
          <w:sz w:val="28"/>
        </w:rPr>
        <w:t>ҳ</w:t>
      </w:r>
      <w:r w:rsidRPr="00E21BB7">
        <w:rPr>
          <w:sz w:val="28"/>
        </w:rPr>
        <w:t xml:space="preserve">атдан </w:t>
      </w:r>
      <w:r>
        <w:rPr>
          <w:sz w:val="28"/>
        </w:rPr>
        <w:t>ҳ</w:t>
      </w:r>
      <w:r w:rsidRPr="00E21BB7">
        <w:rPr>
          <w:sz w:val="28"/>
        </w:rPr>
        <w:t xml:space="preserve">озирлаш, уларда зарур коммуникатив малакаларни махсус дастурлар доирасида </w:t>
      </w:r>
      <w:r>
        <w:rPr>
          <w:sz w:val="28"/>
        </w:rPr>
        <w:t>қ</w:t>
      </w:r>
      <w:r w:rsidRPr="00E21BB7">
        <w:rPr>
          <w:sz w:val="28"/>
        </w:rPr>
        <w:t>ис</w:t>
      </w:r>
      <w:r>
        <w:rPr>
          <w:sz w:val="28"/>
        </w:rPr>
        <w:t>қ</w:t>
      </w:r>
      <w:r w:rsidRPr="00E21BB7">
        <w:rPr>
          <w:sz w:val="28"/>
        </w:rPr>
        <w:t>а фурсатда шакллантиришдир. Энг му</w:t>
      </w:r>
      <w:r>
        <w:rPr>
          <w:sz w:val="28"/>
        </w:rPr>
        <w:t>ҳ</w:t>
      </w:r>
      <w:r w:rsidRPr="00E21BB7">
        <w:rPr>
          <w:sz w:val="28"/>
        </w:rPr>
        <w:t>ими ИПТ мобайнида одамларнинг муло</w:t>
      </w:r>
      <w:r>
        <w:rPr>
          <w:sz w:val="28"/>
        </w:rPr>
        <w:t>қ</w:t>
      </w:r>
      <w:r w:rsidRPr="00E21BB7">
        <w:rPr>
          <w:sz w:val="28"/>
        </w:rPr>
        <w:t>от борасидаги билимдонлиги ортади.</w:t>
      </w:r>
    </w:p>
    <w:p w:rsidR="00BD26DD" w:rsidRDefault="00BD26DD" w:rsidP="00BD26DD">
      <w:pPr>
        <w:tabs>
          <w:tab w:val="left" w:pos="2410"/>
        </w:tabs>
        <w:ind w:firstLine="567"/>
        <w:jc w:val="both"/>
        <w:rPr>
          <w:sz w:val="28"/>
          <w:lang w:val="uz-Cyrl-UZ"/>
        </w:rPr>
      </w:pPr>
    </w:p>
    <w:p w:rsidR="00BD26DD" w:rsidRDefault="00BD26DD" w:rsidP="00BD26DD">
      <w:pPr>
        <w:ind w:firstLine="708"/>
        <w:jc w:val="center"/>
        <w:rPr>
          <w:b/>
          <w:sz w:val="28"/>
          <w:u w:val="single"/>
          <w:lang w:val="uz-Cyrl-UZ"/>
        </w:rPr>
      </w:pPr>
      <w:r w:rsidRPr="00F675CA">
        <w:rPr>
          <w:b/>
          <w:sz w:val="28"/>
          <w:u w:val="single"/>
          <w:lang w:val="uz-Cyrl-UZ"/>
        </w:rPr>
        <w:t xml:space="preserve">Мавзу юзасидан </w:t>
      </w:r>
      <w:r>
        <w:rPr>
          <w:b/>
          <w:sz w:val="28"/>
          <w:u w:val="single"/>
          <w:lang w:val="uz-Cyrl-UZ"/>
        </w:rPr>
        <w:t>қисқача хулоса:</w:t>
      </w:r>
    </w:p>
    <w:p w:rsidR="00BD26DD" w:rsidRDefault="00BD26DD" w:rsidP="00BD26DD">
      <w:pPr>
        <w:tabs>
          <w:tab w:val="left" w:pos="2410"/>
        </w:tabs>
        <w:ind w:firstLine="567"/>
        <w:jc w:val="both"/>
        <w:rPr>
          <w:sz w:val="28"/>
          <w:lang w:val="uz-Cyrl-UZ"/>
        </w:rPr>
      </w:pPr>
      <w:r>
        <w:rPr>
          <w:sz w:val="28"/>
          <w:lang w:val="uz-Cyrl-UZ"/>
        </w:rPr>
        <w:t>Мулоқотда шахслараро маълумот алмашини, бири-бирига таъсир кўрсатиш, бири-бирини тушуниш механизмлари, таъсир кўрсатиш воситалари баён этиб берилган. Шунингдек, мулоқотда вербал (сўзли), новербал (нутқсиз), паралингвистик (нутқ безаклари ва турли холат) воситаларнинг аҳамиятига оид билим ва тушунчалар акс эттириб берилган.</w:t>
      </w:r>
    </w:p>
    <w:p w:rsidR="00BD26DD" w:rsidRPr="002838DC" w:rsidRDefault="00BD26DD" w:rsidP="00BD26DD">
      <w:pPr>
        <w:tabs>
          <w:tab w:val="left" w:pos="2410"/>
        </w:tabs>
        <w:ind w:firstLine="567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 </w:t>
      </w:r>
    </w:p>
    <w:p w:rsidR="00BD26DD" w:rsidRDefault="00BD26DD" w:rsidP="00BD26DD">
      <w:pPr>
        <w:ind w:firstLine="708"/>
        <w:jc w:val="center"/>
        <w:rPr>
          <w:b/>
          <w:sz w:val="28"/>
          <w:u w:val="single"/>
          <w:lang w:val="uz-Cyrl-UZ"/>
        </w:rPr>
      </w:pPr>
      <w:r w:rsidRPr="00F675CA">
        <w:rPr>
          <w:b/>
          <w:sz w:val="28"/>
          <w:u w:val="single"/>
          <w:lang w:val="uz-Cyrl-UZ"/>
        </w:rPr>
        <w:t>Мавзу юзасидан та</w:t>
      </w:r>
      <w:r w:rsidRPr="00E21BB7">
        <w:rPr>
          <w:b/>
          <w:sz w:val="28"/>
          <w:u w:val="single"/>
        </w:rPr>
        <w:t>янч с</w:t>
      </w:r>
      <w:r>
        <w:rPr>
          <w:b/>
          <w:sz w:val="28"/>
          <w:u w:val="single"/>
        </w:rPr>
        <w:t>ў</w:t>
      </w:r>
      <w:r w:rsidRPr="00E21BB7">
        <w:rPr>
          <w:b/>
          <w:sz w:val="28"/>
          <w:u w:val="single"/>
        </w:rPr>
        <w:t>злар</w:t>
      </w:r>
      <w:r>
        <w:rPr>
          <w:b/>
          <w:sz w:val="28"/>
          <w:u w:val="single"/>
          <w:lang w:val="uz-Cyrl-UZ"/>
        </w:rPr>
        <w:t>:</w:t>
      </w:r>
    </w:p>
    <w:p w:rsidR="00BD26DD" w:rsidRPr="00E21BB7" w:rsidRDefault="00BD26DD" w:rsidP="00BD26DD">
      <w:pPr>
        <w:ind w:firstLine="708"/>
        <w:jc w:val="both"/>
        <w:rPr>
          <w:sz w:val="28"/>
        </w:rPr>
      </w:pPr>
      <w:r w:rsidRPr="00017E85">
        <w:rPr>
          <w:sz w:val="28"/>
          <w:lang w:val="uz-Cyrl-UZ"/>
        </w:rPr>
        <w:t>В</w:t>
      </w:r>
      <w:r w:rsidRPr="00E21BB7">
        <w:rPr>
          <w:sz w:val="28"/>
        </w:rPr>
        <w:t>ербал, новербал, паралингвистик воситалар, коммуникатив, перцептив, интерактив, каузал атрибуция, идентификация, стереотипизация, рефлексия, роллар зиддияти, ижтимоий рол, ижтимоий мав</w:t>
      </w:r>
      <w:r>
        <w:rPr>
          <w:sz w:val="28"/>
        </w:rPr>
        <w:t>қ</w:t>
      </w:r>
      <w:r w:rsidRPr="00E21BB7">
        <w:rPr>
          <w:sz w:val="28"/>
        </w:rPr>
        <w:t>е.</w:t>
      </w:r>
    </w:p>
    <w:p w:rsidR="00BD26DD" w:rsidRDefault="00BD26DD" w:rsidP="00BD26DD">
      <w:pPr>
        <w:jc w:val="center"/>
        <w:rPr>
          <w:b/>
          <w:sz w:val="28"/>
          <w:u w:val="single"/>
          <w:lang w:val="uz-Cyrl-UZ"/>
        </w:rPr>
      </w:pPr>
    </w:p>
    <w:p w:rsidR="00BD26DD" w:rsidRPr="00363965" w:rsidRDefault="00BD26DD" w:rsidP="00BD26DD">
      <w:pPr>
        <w:jc w:val="center"/>
        <w:rPr>
          <w:b/>
          <w:sz w:val="28"/>
          <w:u w:val="single"/>
          <w:lang w:val="uz-Cyrl-UZ"/>
        </w:rPr>
      </w:pPr>
      <w:r w:rsidRPr="00363965">
        <w:rPr>
          <w:b/>
          <w:sz w:val="28"/>
          <w:u w:val="single"/>
          <w:lang w:val="uz-Cyrl-UZ"/>
        </w:rPr>
        <w:t>Глоссарий:</w:t>
      </w:r>
    </w:p>
    <w:p w:rsidR="00BD26DD" w:rsidRPr="00CE3619" w:rsidRDefault="00BD26DD" w:rsidP="00BD26DD">
      <w:pPr>
        <w:ind w:firstLine="708"/>
        <w:jc w:val="both"/>
        <w:rPr>
          <w:sz w:val="28"/>
          <w:lang w:val="uz-Cyrl-UZ"/>
        </w:rPr>
      </w:pPr>
      <w:r w:rsidRPr="00F675CA">
        <w:rPr>
          <w:i/>
          <w:sz w:val="28"/>
          <w:lang w:val="uz-Cyrl-UZ"/>
        </w:rPr>
        <w:t>В</w:t>
      </w:r>
      <w:r w:rsidRPr="00CE3619">
        <w:rPr>
          <w:i/>
          <w:sz w:val="28"/>
          <w:lang w:val="uz-Cyrl-UZ"/>
        </w:rPr>
        <w:t>ербал</w:t>
      </w:r>
      <w:r>
        <w:rPr>
          <w:sz w:val="28"/>
          <w:lang w:val="uz-Cyrl-UZ"/>
        </w:rPr>
        <w:t xml:space="preserve"> – оғзаки ифодаланган нутқ.</w:t>
      </w:r>
    </w:p>
    <w:p w:rsidR="00BD26DD" w:rsidRPr="00CE3619" w:rsidRDefault="00BD26DD" w:rsidP="00BD26DD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Н</w:t>
      </w:r>
      <w:r w:rsidRPr="00CE3619">
        <w:rPr>
          <w:i/>
          <w:sz w:val="28"/>
          <w:lang w:val="uz-Cyrl-UZ"/>
        </w:rPr>
        <w:t>овербал</w:t>
      </w:r>
      <w:r>
        <w:rPr>
          <w:i/>
          <w:sz w:val="28"/>
          <w:lang w:val="uz-Cyrl-UZ"/>
        </w:rPr>
        <w:t xml:space="preserve">  </w:t>
      </w:r>
      <w:r>
        <w:rPr>
          <w:sz w:val="28"/>
          <w:lang w:val="uz-Cyrl-UZ"/>
        </w:rPr>
        <w:t>- нутқсиз ифодаланган харакат, мимика, холатларнинг бошқа шахсга йўналтирилиши.</w:t>
      </w:r>
    </w:p>
    <w:p w:rsidR="00BD26DD" w:rsidRDefault="00BD26DD" w:rsidP="00BD26DD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К</w:t>
      </w:r>
      <w:r w:rsidRPr="00CE3619">
        <w:rPr>
          <w:i/>
          <w:sz w:val="28"/>
          <w:lang w:val="uz-Cyrl-UZ"/>
        </w:rPr>
        <w:t>оммуникатив</w:t>
      </w:r>
      <w:r>
        <w:rPr>
          <w:i/>
          <w:sz w:val="28"/>
          <w:lang w:val="uz-Cyrl-UZ"/>
        </w:rPr>
        <w:t xml:space="preserve"> </w:t>
      </w:r>
      <w:r>
        <w:rPr>
          <w:sz w:val="28"/>
          <w:lang w:val="uz-Cyrl-UZ"/>
        </w:rPr>
        <w:t>– шахслараро муносабатларда бирор маълумотнинг етказилишига қаратилган томони.</w:t>
      </w:r>
    </w:p>
    <w:p w:rsidR="00BD26DD" w:rsidRDefault="00BD26DD" w:rsidP="00BD26DD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lastRenderedPageBreak/>
        <w:t>П</w:t>
      </w:r>
      <w:r w:rsidRPr="00CE3619">
        <w:rPr>
          <w:i/>
          <w:sz w:val="28"/>
          <w:lang w:val="uz-Cyrl-UZ"/>
        </w:rPr>
        <w:t>ерцептив</w:t>
      </w:r>
      <w:r>
        <w:rPr>
          <w:i/>
          <w:sz w:val="28"/>
          <w:lang w:val="uz-Cyrl-UZ"/>
        </w:rPr>
        <w:t xml:space="preserve"> </w:t>
      </w:r>
      <w:r>
        <w:rPr>
          <w:sz w:val="28"/>
          <w:lang w:val="uz-Cyrl-UZ"/>
        </w:rPr>
        <w:t>– шахслараро муносабатларда бирор вазиятни</w:t>
      </w:r>
      <w:r w:rsidRPr="00CE3619">
        <w:rPr>
          <w:i/>
          <w:sz w:val="28"/>
          <w:lang w:val="uz-Cyrl-UZ"/>
        </w:rPr>
        <w:t>,</w:t>
      </w:r>
      <w:r>
        <w:rPr>
          <w:i/>
          <w:sz w:val="28"/>
          <w:lang w:val="uz-Cyrl-UZ"/>
        </w:rPr>
        <w:t xml:space="preserve"> </w:t>
      </w:r>
      <w:r w:rsidRPr="00CE3619">
        <w:rPr>
          <w:sz w:val="28"/>
          <w:lang w:val="uz-Cyrl-UZ"/>
        </w:rPr>
        <w:t>холатни</w:t>
      </w:r>
      <w:r>
        <w:rPr>
          <w:sz w:val="28"/>
          <w:lang w:val="uz-Cyrl-UZ"/>
        </w:rPr>
        <w:t xml:space="preserve"> тушуниш, хис этишга қаратилган томони.</w:t>
      </w:r>
    </w:p>
    <w:p w:rsidR="00BD26DD" w:rsidRPr="00CE3619" w:rsidRDefault="00BD26DD" w:rsidP="00BD26DD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И</w:t>
      </w:r>
      <w:r w:rsidRPr="00CE3619">
        <w:rPr>
          <w:i/>
          <w:sz w:val="28"/>
          <w:lang w:val="uz-Cyrl-UZ"/>
        </w:rPr>
        <w:t>нтерактив</w:t>
      </w:r>
      <w:r>
        <w:rPr>
          <w:i/>
          <w:sz w:val="28"/>
          <w:lang w:val="uz-Cyrl-UZ"/>
        </w:rPr>
        <w:t xml:space="preserve"> </w:t>
      </w:r>
      <w:r>
        <w:rPr>
          <w:sz w:val="28"/>
          <w:lang w:val="uz-Cyrl-UZ"/>
        </w:rPr>
        <w:t>– шахслараро муносабатларда бир-бирига таъсир этишга қаратилган томони бўиб, бунда шахснинг ижтимоий мавқеи, роли муҳим омил сифатида кузатилади.</w:t>
      </w:r>
    </w:p>
    <w:p w:rsidR="00BD26DD" w:rsidRPr="00CE3619" w:rsidRDefault="00BD26DD" w:rsidP="00BD26DD">
      <w:pPr>
        <w:jc w:val="center"/>
        <w:rPr>
          <w:b/>
          <w:sz w:val="28"/>
          <w:lang w:val="uz-Cyrl-UZ"/>
        </w:rPr>
      </w:pPr>
    </w:p>
    <w:p w:rsidR="00BD26DD" w:rsidRPr="00017E85" w:rsidRDefault="00BD26DD" w:rsidP="00BD26DD">
      <w:pPr>
        <w:ind w:firstLine="360"/>
        <w:jc w:val="center"/>
        <w:rPr>
          <w:b/>
          <w:sz w:val="28"/>
          <w:u w:val="single"/>
          <w:lang w:val="uz-Cyrl-UZ"/>
        </w:rPr>
      </w:pPr>
      <w:r w:rsidRPr="00E21BB7">
        <w:rPr>
          <w:b/>
          <w:sz w:val="28"/>
          <w:u w:val="single"/>
        </w:rPr>
        <w:t>Семинар маш</w:t>
      </w:r>
      <w:r>
        <w:rPr>
          <w:b/>
          <w:sz w:val="28"/>
          <w:u w:val="single"/>
        </w:rPr>
        <w:t>ғ</w:t>
      </w:r>
      <w:r w:rsidRPr="00E21BB7">
        <w:rPr>
          <w:b/>
          <w:sz w:val="28"/>
          <w:u w:val="single"/>
        </w:rPr>
        <w:t>улотида мухокама учун саволлар</w:t>
      </w:r>
      <w:r>
        <w:rPr>
          <w:b/>
          <w:sz w:val="28"/>
          <w:u w:val="single"/>
          <w:lang w:val="uz-Cyrl-UZ"/>
        </w:rPr>
        <w:t>: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>1.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коммуникатив томони -  маълумотлар алмашинув жараёнидир.</w:t>
      </w:r>
    </w:p>
    <w:p w:rsidR="00BD26DD" w:rsidRPr="00E21BB7" w:rsidRDefault="00BD26DD" w:rsidP="00BD26DD">
      <w:pPr>
        <w:pStyle w:val="a3"/>
        <w:jc w:val="both"/>
        <w:rPr>
          <w:rFonts w:ascii="Times New Roman" w:hAnsi="Times New Roman"/>
          <w:sz w:val="28"/>
        </w:rPr>
      </w:pPr>
      <w:r w:rsidRPr="00E21BB7">
        <w:rPr>
          <w:rFonts w:ascii="Times New Roman" w:hAnsi="Times New Roman"/>
          <w:sz w:val="28"/>
        </w:rPr>
        <w:t>2.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вербал, новербал, паралингвистик воситалари.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>3.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интерактив томони  ва шахслараро муносабатлардаги унинг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рни.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4.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перцептив томони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атлари.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5. Стереотиплардан фойдаланиш шартлари.</w:t>
      </w:r>
    </w:p>
    <w:p w:rsidR="00BD26DD" w:rsidRPr="00E21BB7" w:rsidRDefault="00BD26DD" w:rsidP="00BD26DD">
      <w:pPr>
        <w:ind w:left="240" w:right="200"/>
        <w:jc w:val="center"/>
        <w:rPr>
          <w:b/>
          <w:sz w:val="28"/>
        </w:rPr>
      </w:pPr>
    </w:p>
    <w:p w:rsidR="00BD26DD" w:rsidRPr="00017E85" w:rsidRDefault="00BD26DD" w:rsidP="00BD26DD">
      <w:pPr>
        <w:jc w:val="center"/>
        <w:rPr>
          <w:b/>
          <w:sz w:val="28"/>
          <w:u w:val="single"/>
          <w:lang w:val="uz-Cyrl-UZ"/>
        </w:rPr>
      </w:pPr>
      <w:r>
        <w:rPr>
          <w:b/>
          <w:sz w:val="28"/>
          <w:u w:val="single"/>
          <w:lang w:val="uz-Cyrl-UZ"/>
        </w:rPr>
        <w:t>Мустақил</w:t>
      </w:r>
      <w:r>
        <w:rPr>
          <w:b/>
          <w:sz w:val="28"/>
          <w:u w:val="single"/>
        </w:rPr>
        <w:t xml:space="preserve"> ишлар</w:t>
      </w:r>
      <w:r w:rsidRPr="00E21BB7">
        <w:rPr>
          <w:b/>
          <w:sz w:val="28"/>
          <w:u w:val="single"/>
        </w:rPr>
        <w:t xml:space="preserve"> учун мавзулар</w:t>
      </w:r>
      <w:r>
        <w:rPr>
          <w:b/>
          <w:sz w:val="28"/>
          <w:u w:val="single"/>
          <w:lang w:val="uz-Cyrl-UZ"/>
        </w:rPr>
        <w:t>: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>1.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коммуникатив томони -  маълумотлар алмашинув жараёнидир.</w:t>
      </w:r>
    </w:p>
    <w:p w:rsidR="00BD26DD" w:rsidRPr="00E21BB7" w:rsidRDefault="00BD26DD" w:rsidP="00BD26DD">
      <w:pPr>
        <w:pStyle w:val="a3"/>
        <w:jc w:val="both"/>
        <w:rPr>
          <w:rFonts w:ascii="Times New Roman" w:hAnsi="Times New Roman"/>
          <w:sz w:val="28"/>
        </w:rPr>
      </w:pPr>
      <w:r w:rsidRPr="00E21BB7">
        <w:rPr>
          <w:rFonts w:ascii="Times New Roman" w:hAnsi="Times New Roman"/>
          <w:sz w:val="28"/>
        </w:rPr>
        <w:t>2.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вербал, новербал, паралингвистик воситалари.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>3.</w:t>
      </w:r>
      <w:r w:rsidRPr="00E21BB7">
        <w:rPr>
          <w:color w:val="000000"/>
          <w:sz w:val="28"/>
        </w:rPr>
        <w:t xml:space="preserve">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интерактив томони  ва шахслараро муносабатлардаги унинг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рни.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4.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перцептив томони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атлари.</w:t>
      </w:r>
    </w:p>
    <w:p w:rsidR="00BD26DD" w:rsidRPr="00E21BB7" w:rsidRDefault="00BD26DD" w:rsidP="00BD26DD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5. Стереотиплардан фойдаланиш шартлари.</w:t>
      </w:r>
    </w:p>
    <w:p w:rsidR="00BD26DD" w:rsidRPr="00E21BB7" w:rsidRDefault="00BD26DD" w:rsidP="00BD26DD">
      <w:pPr>
        <w:pStyle w:val="a3"/>
        <w:rPr>
          <w:rFonts w:ascii="Times New Roman" w:hAnsi="Times New Roman"/>
          <w:sz w:val="28"/>
        </w:rPr>
      </w:pPr>
      <w:r w:rsidRPr="00E21BB7">
        <w:rPr>
          <w:rFonts w:ascii="Times New Roman" w:hAnsi="Times New Roman"/>
          <w:sz w:val="28"/>
        </w:rPr>
        <w:t>6.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самарали кечиши й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ллари.</w:t>
      </w:r>
    </w:p>
    <w:p w:rsidR="00BD26DD" w:rsidRPr="002979D3" w:rsidRDefault="00BD26DD" w:rsidP="00BD26DD">
      <w:pPr>
        <w:tabs>
          <w:tab w:val="left" w:pos="2410"/>
        </w:tabs>
        <w:ind w:left="283" w:hanging="283"/>
        <w:jc w:val="both"/>
        <w:rPr>
          <w:sz w:val="28"/>
        </w:rPr>
      </w:pPr>
      <w:r>
        <w:rPr>
          <w:sz w:val="28"/>
        </w:rPr>
        <w:t xml:space="preserve">5. * </w:t>
      </w:r>
      <w:r>
        <w:rPr>
          <w:sz w:val="28"/>
          <w:lang w:val="uz-Cyrl-UZ"/>
        </w:rPr>
        <w:t xml:space="preserve">Шунингдек, </w:t>
      </w:r>
      <w:r w:rsidRPr="002979D3">
        <w:rPr>
          <w:bCs/>
          <w:sz w:val="28"/>
          <w:szCs w:val="28"/>
          <w:lang w:val="uz-Cyrl-UZ"/>
        </w:rPr>
        <w:t>ТДИУ ва МДҲ мамлакатлари иқтисодиёт мутахассисликлари бўйича бакалавриат битирув-малакавий ишлари, магистрлик, номзодлик ва докторлик диссертацияларининг намунавий мавзулари</w:t>
      </w:r>
      <w:r>
        <w:rPr>
          <w:bCs/>
          <w:sz w:val="28"/>
          <w:szCs w:val="28"/>
          <w:lang w:val="uz-Cyrl-UZ"/>
        </w:rPr>
        <w:t xml:space="preserve"> тавсия этилади.</w:t>
      </w:r>
    </w:p>
    <w:p w:rsidR="00BD26DD" w:rsidRDefault="00BD26DD" w:rsidP="00BD26DD">
      <w:pPr>
        <w:shd w:val="clear" w:color="auto" w:fill="FFFFFF"/>
        <w:tabs>
          <w:tab w:val="left" w:pos="720"/>
        </w:tabs>
        <w:ind w:left="360"/>
        <w:jc w:val="center"/>
        <w:rPr>
          <w:b/>
          <w:color w:val="000000"/>
          <w:sz w:val="28"/>
        </w:rPr>
      </w:pPr>
    </w:p>
    <w:p w:rsidR="00BD26DD" w:rsidRPr="006B5D11" w:rsidRDefault="00BD26DD" w:rsidP="00BD26DD">
      <w:pPr>
        <w:tabs>
          <w:tab w:val="left" w:pos="2410"/>
        </w:tabs>
        <w:jc w:val="center"/>
        <w:rPr>
          <w:sz w:val="28"/>
          <w:lang w:val="uz-Cyrl-UZ"/>
        </w:rPr>
      </w:pPr>
      <w:r w:rsidRPr="008E6968">
        <w:rPr>
          <w:b/>
          <w:sz w:val="28"/>
          <w:u w:val="single"/>
        </w:rPr>
        <w:t>Мавзу  юзасидан адабиётлар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BD26DD" w:rsidRPr="00AF3C0B" w:rsidRDefault="00BD26DD" w:rsidP="00BD26DD">
      <w:pPr>
        <w:tabs>
          <w:tab w:val="left" w:pos="2410"/>
        </w:tabs>
        <w:jc w:val="both"/>
        <w:rPr>
          <w:sz w:val="28"/>
          <w:lang w:val="uz-Cyrl-UZ"/>
        </w:rPr>
      </w:pPr>
      <w:r w:rsidRPr="00C10AED">
        <w:rPr>
          <w:sz w:val="28"/>
          <w:lang w:val="uz-Cyrl-UZ"/>
        </w:rPr>
        <w:t>1.</w:t>
      </w:r>
      <w:r w:rsidRPr="00AF3C0B">
        <w:rPr>
          <w:sz w:val="28"/>
          <w:lang w:val="uz-Cyrl-UZ"/>
        </w:rPr>
        <w:t>Каримов И.А. «Баркамол авлод - Ўзбекистон тараққиётининг пойдевори».Т., 1997</w:t>
      </w:r>
      <w:r>
        <w:rPr>
          <w:sz w:val="28"/>
          <w:lang w:val="uz-Cyrl-UZ"/>
        </w:rPr>
        <w:t>, 64 б.</w:t>
      </w:r>
    </w:p>
    <w:p w:rsidR="00BD26DD" w:rsidRPr="007C6D24" w:rsidRDefault="00BD26DD" w:rsidP="00BD26DD">
      <w:pPr>
        <w:pStyle w:val="BodyTextIndent2"/>
        <w:numPr>
          <w:ilvl w:val="0"/>
          <w:numId w:val="20"/>
        </w:numPr>
        <w:shd w:val="clear" w:color="auto" w:fill="auto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</w:t>
      </w:r>
      <w:r w:rsidRPr="00C10AED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збекистон Республикасининг “Таълим т</w:t>
      </w: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ўғ</w:t>
      </w:r>
      <w:r w:rsidRPr="00C10AED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рисидаги Қонуни”, Т., 1997.</w:t>
      </w:r>
    </w:p>
    <w:p w:rsidR="00BD26DD" w:rsidRPr="007C6D24" w:rsidRDefault="00BD26DD" w:rsidP="00BD26DD">
      <w:pPr>
        <w:pStyle w:val="BodyTextIndent2"/>
        <w:numPr>
          <w:ilvl w:val="0"/>
          <w:numId w:val="20"/>
        </w:numPr>
        <w:shd w:val="clear" w:color="auto" w:fill="auto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 w:rsidRPr="007C6D24">
        <w:rPr>
          <w:rFonts w:ascii="Times New Roman" w:hAnsi="Times New Roman"/>
          <w:b w:val="0"/>
          <w:sz w:val="28"/>
          <w:szCs w:val="28"/>
          <w:lang w:val="uz-Cyrl-UZ"/>
        </w:rPr>
        <w:t>Каримов И.А. Ўзбекистонда демоқратик ўзгаришларни янада чуқурлаштириш ва фуқаролик жамияти асосларини шакллантиришнинг асосий йўналишлари.- “Туркистон”, 2002 йил 31 август</w:t>
      </w:r>
    </w:p>
    <w:p w:rsidR="00BD26DD" w:rsidRPr="008E6968" w:rsidRDefault="00BD26DD" w:rsidP="00BD26DD">
      <w:pPr>
        <w:numPr>
          <w:ilvl w:val="0"/>
          <w:numId w:val="20"/>
        </w:numPr>
        <w:overflowPunct/>
        <w:adjustRightInd/>
        <w:jc w:val="both"/>
        <w:textAlignment w:val="auto"/>
        <w:rPr>
          <w:sz w:val="28"/>
          <w:szCs w:val="28"/>
          <w:lang w:val="uz-Cyrl-UZ"/>
        </w:rPr>
      </w:pPr>
      <w:r w:rsidRPr="008E6968">
        <w:rPr>
          <w:color w:val="000000"/>
          <w:sz w:val="28"/>
          <w:szCs w:val="28"/>
          <w:lang w:val="uz-Cyrl-UZ"/>
        </w:rPr>
        <w:t>Каримов И.А. Бизнинг бош мақсадимиз – жамиятни де</w:t>
      </w:r>
      <w:r>
        <w:rPr>
          <w:color w:val="000000"/>
          <w:sz w:val="28"/>
          <w:szCs w:val="28"/>
          <w:lang w:val="uz-Cyrl-UZ"/>
        </w:rPr>
        <w:t>моқ</w:t>
      </w:r>
      <w:r w:rsidRPr="008E6968">
        <w:rPr>
          <w:color w:val="000000"/>
          <w:sz w:val="28"/>
          <w:szCs w:val="28"/>
          <w:lang w:val="uz-Cyrl-UZ"/>
        </w:rPr>
        <w:t>ратлаштириш ва янгилаш, мамлакатни модернизация ва ислоҳ этишдир. Т.: “Ўзбекистон”, 2005.-96 б.</w:t>
      </w:r>
    </w:p>
    <w:p w:rsidR="00BD26DD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Годфруа Ж.</w:t>
      </w:r>
      <w:r w:rsidRPr="00433A98">
        <w:rPr>
          <w:sz w:val="28"/>
        </w:rPr>
        <w:t xml:space="preserve"> </w:t>
      </w:r>
      <w:r>
        <w:rPr>
          <w:sz w:val="28"/>
        </w:rPr>
        <w:t xml:space="preserve">Что такое психология: В 2-х т. Т.1. Пер. с франц. М., Мир, 1992. </w:t>
      </w:r>
      <w:r>
        <w:rPr>
          <w:sz w:val="28"/>
          <w:lang w:val="uz-Cyrl-UZ"/>
        </w:rPr>
        <w:t xml:space="preserve">-496 с. </w:t>
      </w:r>
    </w:p>
    <w:p w:rsidR="00BD26DD" w:rsidRPr="00433A9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Умумий психология. Тошкент. 2002.1-2 китоб.</w:t>
      </w:r>
    </w:p>
    <w:p w:rsidR="00BD26DD" w:rsidRPr="00433A9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Тошимов Р. Менежмент психологияси. Т-2001</w:t>
      </w:r>
    </w:p>
    <w:p w:rsidR="00BD26DD" w:rsidRPr="00433A9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 xml:space="preserve">Э.Г. Муомала психологияси. Т-2001. </w:t>
      </w:r>
    </w:p>
    <w:p w:rsidR="00BD26DD" w:rsidRPr="008E696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Немов Р.С. «Психология».</w:t>
      </w:r>
      <w:r>
        <w:rPr>
          <w:sz w:val="28"/>
          <w:lang w:val="uz-Cyrl-UZ"/>
        </w:rPr>
        <w:t xml:space="preserve"> </w:t>
      </w:r>
      <w:r w:rsidRPr="008E6968">
        <w:rPr>
          <w:sz w:val="28"/>
        </w:rPr>
        <w:t>Кн.1. - М., 2003</w:t>
      </w:r>
    </w:p>
    <w:p w:rsidR="00BD26DD" w:rsidRPr="008E696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>
        <w:rPr>
          <w:sz w:val="28"/>
        </w:rPr>
        <w:lastRenderedPageBreak/>
        <w:t>“Психология</w:t>
      </w:r>
      <w:r w:rsidRPr="008E6968">
        <w:rPr>
          <w:sz w:val="28"/>
        </w:rPr>
        <w:t>”</w:t>
      </w:r>
      <w:r>
        <w:rPr>
          <w:sz w:val="28"/>
          <w:lang w:val="uz-Cyrl-UZ"/>
        </w:rPr>
        <w:t xml:space="preserve"> </w:t>
      </w:r>
      <w:r>
        <w:rPr>
          <w:sz w:val="28"/>
        </w:rPr>
        <w:t xml:space="preserve"> </w:t>
      </w:r>
      <w:r w:rsidRPr="008E6968">
        <w:rPr>
          <w:sz w:val="28"/>
        </w:rPr>
        <w:t>Уч.</w:t>
      </w:r>
      <w:r>
        <w:rPr>
          <w:sz w:val="28"/>
        </w:rPr>
        <w:t xml:space="preserve"> </w:t>
      </w:r>
      <w:r w:rsidRPr="008E6968">
        <w:rPr>
          <w:sz w:val="28"/>
        </w:rPr>
        <w:t>Т-2. “Проспект”. Москва - 2004.</w:t>
      </w:r>
    </w:p>
    <w:p w:rsidR="00BD26DD" w:rsidRPr="008E7D00" w:rsidRDefault="00BD26DD" w:rsidP="00BD26DD">
      <w:pPr>
        <w:numPr>
          <w:ilvl w:val="0"/>
          <w:numId w:val="20"/>
        </w:numPr>
        <w:tabs>
          <w:tab w:val="left" w:pos="2410"/>
        </w:tabs>
        <w:jc w:val="both"/>
      </w:pPr>
      <w:r w:rsidRPr="008E6968">
        <w:rPr>
          <w:sz w:val="28"/>
        </w:rPr>
        <w:t>Психология и педагогика. Под редакцией А.А.Радугина. Изд. “Центр” 2003</w:t>
      </w:r>
    </w:p>
    <w:p w:rsidR="00BD26DD" w:rsidRPr="008E7D00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 xml:space="preserve">Гамильтон. Я.С. “Что такое психология”. </w:t>
      </w:r>
      <w:r w:rsidRPr="008E7D00">
        <w:rPr>
          <w:sz w:val="28"/>
        </w:rPr>
        <w:t>“Питер”, 2002.</w:t>
      </w:r>
    </w:p>
    <w:p w:rsidR="00BD26DD" w:rsidRPr="008E696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Ананьев Б.Г. “Человек как предмет познания”. “Питер”, 2001.</w:t>
      </w:r>
    </w:p>
    <w:p w:rsidR="00BD26DD" w:rsidRPr="008E696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 xml:space="preserve">Дружинина В. “Психология “. Учебник. “Питер”, 2003.     </w:t>
      </w:r>
    </w:p>
    <w:p w:rsidR="00BD26DD" w:rsidRPr="008E6968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Бурлачук Ф. Психодиагностика. “Питер”, 2002.</w:t>
      </w:r>
    </w:p>
    <w:p w:rsidR="00BD26DD" w:rsidRPr="004C4DCC" w:rsidRDefault="00BD26DD" w:rsidP="00BD26DD">
      <w:pPr>
        <w:numPr>
          <w:ilvl w:val="0"/>
          <w:numId w:val="20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Айзенк М. Психология для начинающих. “Питер”,  2000.</w:t>
      </w:r>
    </w:p>
    <w:p w:rsidR="00BD26DD" w:rsidRDefault="00BD26DD" w:rsidP="00BD26DD">
      <w:pPr>
        <w:numPr>
          <w:ilvl w:val="0"/>
          <w:numId w:val="20"/>
        </w:numPr>
        <w:jc w:val="both"/>
        <w:rPr>
          <w:sz w:val="28"/>
          <w:lang w:val="uz-Cyrl-UZ"/>
        </w:rPr>
      </w:pPr>
      <w:r>
        <w:rPr>
          <w:sz w:val="28"/>
          <w:lang w:val="uz-Cyrl-UZ"/>
        </w:rPr>
        <w:t>Болотова А.К, Макарова И.В. Прикладная Психология: Учебник для вузов.- М.Аспект Пресс, 2002 – 383 с.</w:t>
      </w:r>
    </w:p>
    <w:p w:rsidR="00BD26DD" w:rsidRDefault="00BD26DD" w:rsidP="00BD26DD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18. Веденская Л.В, Павлова Л.А. Деловая реторика: учебное пособие для вузов.- М.:ИКЦ “МарТ”, 2004-512 с.</w:t>
      </w:r>
    </w:p>
    <w:p w:rsidR="00BD26DD" w:rsidRDefault="00BD26DD" w:rsidP="00BD26DD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19. Воспитай своего лидера, как находить, развивать и удерживать в организации талантлив</w:t>
      </w:r>
      <w:r>
        <w:rPr>
          <w:sz w:val="28"/>
        </w:rPr>
        <w:t>ых руководителей. \ Пер. с англ.-М.: Издательский дом</w:t>
      </w:r>
      <w:r>
        <w:rPr>
          <w:sz w:val="28"/>
          <w:lang w:val="uz-Cyrl-UZ"/>
        </w:rPr>
        <w:t xml:space="preserve"> “Вильямс”, 2002.- 416 с.</w:t>
      </w:r>
    </w:p>
    <w:p w:rsidR="00BD26DD" w:rsidRDefault="00BD26DD" w:rsidP="00BD26DD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20. Ложкин .Г.В. Повякель Н.И Практическая психология в системах “человек техника”: Учеб.пособие.- К.: МАУП, 2003 – 296 с.</w:t>
      </w:r>
    </w:p>
    <w:p w:rsidR="00BD26DD" w:rsidRPr="00975E41" w:rsidRDefault="00BD26DD" w:rsidP="00BD26DD">
      <w:pPr>
        <w:jc w:val="both"/>
        <w:rPr>
          <w:b/>
          <w:sz w:val="28"/>
          <w:lang w:val="uz-Cyrl-UZ"/>
        </w:rPr>
      </w:pPr>
      <w:r>
        <w:rPr>
          <w:sz w:val="28"/>
          <w:lang w:val="uz-Cyrl-UZ"/>
        </w:rPr>
        <w:t>21. Немов Р.С. Практическая Психология Познание себя: Влияние на людей:Пособие для уч-ся-М:Гуманит</w:t>
      </w:r>
      <w:r>
        <w:rPr>
          <w:sz w:val="28"/>
        </w:rPr>
        <w:t xml:space="preserve">. Изд.Центр ВЛАДОС, </w:t>
      </w:r>
      <w:r>
        <w:rPr>
          <w:sz w:val="28"/>
          <w:lang w:val="uz-Cyrl-UZ"/>
        </w:rPr>
        <w:t>2003.320 с.</w:t>
      </w:r>
    </w:p>
    <w:p w:rsidR="00BD26DD" w:rsidRDefault="00BD26DD" w:rsidP="00BD26DD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>22. Справочник по решению кроссвордов и ск</w:t>
      </w:r>
      <w:r>
        <w:rPr>
          <w:sz w:val="28"/>
        </w:rPr>
        <w:t>а</w:t>
      </w:r>
      <w:r>
        <w:rPr>
          <w:sz w:val="28"/>
          <w:lang w:val="uz-Cyrl-UZ"/>
        </w:rPr>
        <w:t>нвордов .- Ростов н\Д: Владис,</w:t>
      </w:r>
    </w:p>
    <w:p w:rsidR="00BD26DD" w:rsidRPr="00DF42D3" w:rsidRDefault="00BD26DD" w:rsidP="00BD26DD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>2002. – 640 с.</w:t>
      </w:r>
    </w:p>
    <w:p w:rsidR="00BD26DD" w:rsidRDefault="00BD26DD" w:rsidP="00BD26DD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  <w:lang w:val="uz-Cyrl-UZ"/>
        </w:rPr>
      </w:pPr>
    </w:p>
    <w:p w:rsidR="00BD26DD" w:rsidRDefault="00BD26DD" w:rsidP="00BD26DD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</w:rPr>
      </w:pPr>
      <w:r w:rsidRPr="008E6968">
        <w:rPr>
          <w:b/>
          <w:sz w:val="28"/>
          <w:u w:val="single"/>
        </w:rPr>
        <w:t xml:space="preserve">Мавзу  юзасидан интернет </w:t>
      </w:r>
      <w:r>
        <w:rPr>
          <w:b/>
          <w:sz w:val="28"/>
          <w:u w:val="single"/>
        </w:rPr>
        <w:t>тармоғи</w:t>
      </w:r>
      <w:r w:rsidRPr="008E6968">
        <w:rPr>
          <w:b/>
          <w:sz w:val="28"/>
          <w:u w:val="single"/>
        </w:rPr>
        <w:t xml:space="preserve"> бўйича </w:t>
      </w:r>
      <w:r>
        <w:rPr>
          <w:b/>
          <w:sz w:val="28"/>
          <w:u w:val="single"/>
          <w:lang w:val="uz-Cyrl-UZ"/>
        </w:rPr>
        <w:t>веб-сай</w:t>
      </w:r>
      <w:r w:rsidRPr="008E6968">
        <w:rPr>
          <w:b/>
          <w:sz w:val="28"/>
          <w:u w:val="single"/>
        </w:rPr>
        <w:t>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BD26DD" w:rsidRPr="007C6D24" w:rsidRDefault="00BD26DD" w:rsidP="00BD26DD">
      <w:pPr>
        <w:numPr>
          <w:ilvl w:val="12"/>
          <w:numId w:val="0"/>
        </w:numPr>
        <w:tabs>
          <w:tab w:val="left" w:pos="0"/>
        </w:tabs>
        <w:ind w:left="567"/>
        <w:rPr>
          <w:b/>
          <w:i/>
          <w:sz w:val="28"/>
        </w:rPr>
      </w:pPr>
    </w:p>
    <w:p w:rsidR="00BD26DD" w:rsidRPr="007C6D24" w:rsidRDefault="00BD26DD" w:rsidP="00BD26DD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1. www.expert.psychology.ru </w:t>
      </w:r>
    </w:p>
    <w:p w:rsidR="00BD26DD" w:rsidRPr="007C6D24" w:rsidRDefault="00BD26DD" w:rsidP="00BD26DD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2. www.psycho.all.ru </w:t>
      </w:r>
    </w:p>
    <w:p w:rsidR="00BD26DD" w:rsidRPr="007C6D24" w:rsidRDefault="00BD26DD" w:rsidP="00BD26DD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3. www.psychology.net.ru </w:t>
      </w:r>
    </w:p>
    <w:p w:rsidR="00BD26DD" w:rsidRPr="007C6D24" w:rsidRDefault="00BD26DD" w:rsidP="00BD26DD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4. www.psy.piter.com 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C84B2A"/>
    <w:lvl w:ilvl="0">
      <w:numFmt w:val="bullet"/>
      <w:lvlText w:val="*"/>
      <w:lvlJc w:val="left"/>
    </w:lvl>
  </w:abstractNum>
  <w:abstractNum w:abstractNumId="1">
    <w:nsid w:val="08106E0B"/>
    <w:multiLevelType w:val="multilevel"/>
    <w:tmpl w:val="C2C212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8137275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09361FEA"/>
    <w:multiLevelType w:val="hybridMultilevel"/>
    <w:tmpl w:val="EB142196"/>
    <w:lvl w:ilvl="0" w:tplc="EAE4DBA6">
      <w:start w:val="1"/>
      <w:numFmt w:val="decimal"/>
      <w:lvlText w:val="%1-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4">
    <w:nsid w:val="0D716BE8"/>
    <w:multiLevelType w:val="multilevel"/>
    <w:tmpl w:val="1AEC14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2163"/>
        </w:tabs>
        <w:ind w:left="2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71"/>
        </w:tabs>
        <w:ind w:left="2871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79"/>
        </w:tabs>
        <w:ind w:left="357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87"/>
        </w:tabs>
        <w:ind w:left="4287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95"/>
        </w:tabs>
        <w:ind w:left="499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E1D154B"/>
    <w:multiLevelType w:val="hybridMultilevel"/>
    <w:tmpl w:val="E79031EA"/>
    <w:lvl w:ilvl="0" w:tplc="AF0E4DD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1FC2936"/>
    <w:multiLevelType w:val="hybridMultilevel"/>
    <w:tmpl w:val="8F3085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2AC72BE"/>
    <w:multiLevelType w:val="hybridMultilevel"/>
    <w:tmpl w:val="5B845A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4205184"/>
    <w:multiLevelType w:val="singleLevel"/>
    <w:tmpl w:val="DC98607E"/>
    <w:lvl w:ilvl="0">
      <w:start w:val="1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9">
    <w:nsid w:val="16AB5CF8"/>
    <w:multiLevelType w:val="multilevel"/>
    <w:tmpl w:val="C2C212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7210B46"/>
    <w:multiLevelType w:val="multilevel"/>
    <w:tmpl w:val="385A5B4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C187161"/>
    <w:multiLevelType w:val="singleLevel"/>
    <w:tmpl w:val="A9B2AF6A"/>
    <w:lvl w:ilvl="0">
      <w:start w:val="2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12">
    <w:nsid w:val="1C691E62"/>
    <w:multiLevelType w:val="multilevel"/>
    <w:tmpl w:val="8F344C7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7720C08"/>
    <w:multiLevelType w:val="multilevel"/>
    <w:tmpl w:val="65BA16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4">
    <w:nsid w:val="27D55C03"/>
    <w:multiLevelType w:val="singleLevel"/>
    <w:tmpl w:val="4B7C2CC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15">
    <w:nsid w:val="29170C1E"/>
    <w:multiLevelType w:val="hybridMultilevel"/>
    <w:tmpl w:val="0B064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7B341C"/>
    <w:multiLevelType w:val="singleLevel"/>
    <w:tmpl w:val="B538A01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Bodo_uzb" w:hAnsi="Bodo_uzb" w:hint="default"/>
        <w:b w:val="0"/>
        <w:i w:val="0"/>
        <w:sz w:val="28"/>
      </w:rPr>
    </w:lvl>
  </w:abstractNum>
  <w:abstractNum w:abstractNumId="17">
    <w:nsid w:val="364F2ADB"/>
    <w:multiLevelType w:val="hybridMultilevel"/>
    <w:tmpl w:val="A740B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246C8C"/>
    <w:multiLevelType w:val="hybridMultilevel"/>
    <w:tmpl w:val="44167B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83B701B"/>
    <w:multiLevelType w:val="singleLevel"/>
    <w:tmpl w:val="93EE8FE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962198C"/>
    <w:multiLevelType w:val="singleLevel"/>
    <w:tmpl w:val="F5AA29D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</w:rPr>
    </w:lvl>
  </w:abstractNum>
  <w:abstractNum w:abstractNumId="21">
    <w:nsid w:val="3AA33D96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>
    <w:nsid w:val="403F61AC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38D3289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475D7322"/>
    <w:multiLevelType w:val="hybridMultilevel"/>
    <w:tmpl w:val="F11C7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E533DC"/>
    <w:multiLevelType w:val="hybridMultilevel"/>
    <w:tmpl w:val="8D42AB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A2236E1"/>
    <w:multiLevelType w:val="multilevel"/>
    <w:tmpl w:val="1B922B72"/>
    <w:lvl w:ilvl="0">
      <w:start w:val="1"/>
      <w:numFmt w:val="decimal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27">
    <w:nsid w:val="4A560895"/>
    <w:multiLevelType w:val="singleLevel"/>
    <w:tmpl w:val="E7DA4B2A"/>
    <w:lvl w:ilvl="0">
      <w:start w:val="7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8">
    <w:nsid w:val="4AB13D47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>
    <w:nsid w:val="4FCB5B58"/>
    <w:multiLevelType w:val="multilevel"/>
    <w:tmpl w:val="26061676"/>
    <w:lvl w:ilvl="0">
      <w:start w:val="9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0">
    <w:nsid w:val="510147C4"/>
    <w:multiLevelType w:val="multilevel"/>
    <w:tmpl w:val="1AEC14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2163"/>
        </w:tabs>
        <w:ind w:left="2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71"/>
        </w:tabs>
        <w:ind w:left="2871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79"/>
        </w:tabs>
        <w:ind w:left="357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87"/>
        </w:tabs>
        <w:ind w:left="4287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95"/>
        </w:tabs>
        <w:ind w:left="499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1">
    <w:nsid w:val="532D221E"/>
    <w:multiLevelType w:val="singleLevel"/>
    <w:tmpl w:val="4B7C2CC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32">
    <w:nsid w:val="576B63A5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598F092F"/>
    <w:multiLevelType w:val="hybridMultilevel"/>
    <w:tmpl w:val="FD040C30"/>
    <w:lvl w:ilvl="0" w:tplc="DB32B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C8412C6">
      <w:start w:val="1"/>
      <w:numFmt w:val="decimal"/>
      <w:lvlText w:val="%2."/>
      <w:legacy w:legacy="1" w:legacySpace="0" w:legacyIndent="283"/>
      <w:lvlJc w:val="left"/>
      <w:pPr>
        <w:ind w:left="1363" w:hanging="283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215D6E"/>
    <w:multiLevelType w:val="multilevel"/>
    <w:tmpl w:val="8F344C7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68C80B00"/>
    <w:multiLevelType w:val="hybridMultilevel"/>
    <w:tmpl w:val="D77C6EC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DF5C12"/>
    <w:multiLevelType w:val="hybridMultilevel"/>
    <w:tmpl w:val="BE848912"/>
    <w:lvl w:ilvl="0" w:tplc="550055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285C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3E40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CE7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28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42B6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2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EFE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26D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C96933"/>
    <w:multiLevelType w:val="multilevel"/>
    <w:tmpl w:val="2578C0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4274A0F"/>
    <w:multiLevelType w:val="multilevel"/>
    <w:tmpl w:val="1B922B72"/>
    <w:lvl w:ilvl="0">
      <w:start w:val="1"/>
      <w:numFmt w:val="decimal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39">
    <w:nsid w:val="74577708"/>
    <w:multiLevelType w:val="singleLevel"/>
    <w:tmpl w:val="9BB0318E"/>
    <w:lvl w:ilvl="0">
      <w:start w:val="5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40">
    <w:nsid w:val="78E403C9"/>
    <w:multiLevelType w:val="singleLevel"/>
    <w:tmpl w:val="438CC13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A73543A"/>
    <w:multiLevelType w:val="hybridMultilevel"/>
    <w:tmpl w:val="1C728B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EAD0CCA"/>
    <w:multiLevelType w:val="hybridMultilevel"/>
    <w:tmpl w:val="952E84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2"/>
  </w:num>
  <w:num w:numId="4">
    <w:abstractNumId w:val="37"/>
  </w:num>
  <w:num w:numId="5">
    <w:abstractNumId w:val="30"/>
  </w:num>
  <w:num w:numId="6">
    <w:abstractNumId w:val="16"/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8"/>
        </w:rPr>
      </w:lvl>
    </w:lvlOverride>
  </w:num>
  <w:num w:numId="8">
    <w:abstractNumId w:val="38"/>
  </w:num>
  <w:num w:numId="9">
    <w:abstractNumId w:val="14"/>
  </w:num>
  <w:num w:numId="10">
    <w:abstractNumId w:val="1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do_uzb" w:hAnsi="Bodo_uzb" w:hint="default"/>
          <w:b w:val="0"/>
          <w:i w:val="0"/>
          <w:color w:val="000000"/>
          <w:sz w:val="28"/>
          <w:u w:val="none"/>
        </w:rPr>
      </w:lvl>
    </w:lvlOverride>
  </w:num>
  <w:num w:numId="11">
    <w:abstractNumId w:val="31"/>
  </w:num>
  <w:num w:numId="12">
    <w:abstractNumId w:val="3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do_uzb" w:hAnsi="Bodo_uzb" w:hint="default"/>
          <w:b w:val="0"/>
          <w:i w:val="0"/>
          <w:color w:val="000000"/>
          <w:sz w:val="28"/>
          <w:u w:val="none"/>
        </w:rPr>
      </w:lvl>
    </w:lvlOverride>
  </w:num>
  <w:num w:numId="13">
    <w:abstractNumId w:val="22"/>
  </w:num>
  <w:num w:numId="14">
    <w:abstractNumId w:val="23"/>
  </w:num>
  <w:num w:numId="15">
    <w:abstractNumId w:val="8"/>
  </w:num>
  <w:num w:numId="16">
    <w:abstractNumId w:val="11"/>
  </w:num>
  <w:num w:numId="17">
    <w:abstractNumId w:val="39"/>
  </w:num>
  <w:num w:numId="18">
    <w:abstractNumId w:val="27"/>
  </w:num>
  <w:num w:numId="19">
    <w:abstractNumId w:val="3"/>
  </w:num>
  <w:num w:numId="20">
    <w:abstractNumId w:val="9"/>
  </w:num>
  <w:num w:numId="21">
    <w:abstractNumId w:val="13"/>
  </w:num>
  <w:num w:numId="22">
    <w:abstractNumId w:val="12"/>
  </w:num>
  <w:num w:numId="23">
    <w:abstractNumId w:val="20"/>
  </w:num>
  <w:num w:numId="24">
    <w:abstractNumId w:val="34"/>
  </w:num>
  <w:num w:numId="25">
    <w:abstractNumId w:val="18"/>
  </w:num>
  <w:num w:numId="26">
    <w:abstractNumId w:val="4"/>
  </w:num>
  <w:num w:numId="27">
    <w:abstractNumId w:val="1"/>
  </w:num>
  <w:num w:numId="28">
    <w:abstractNumId w:val="7"/>
  </w:num>
  <w:num w:numId="29">
    <w:abstractNumId w:val="25"/>
  </w:num>
  <w:num w:numId="30">
    <w:abstractNumId w:val="41"/>
  </w:num>
  <w:num w:numId="31">
    <w:abstractNumId w:val="42"/>
  </w:num>
  <w:num w:numId="32">
    <w:abstractNumId w:val="29"/>
  </w:num>
  <w:num w:numId="33">
    <w:abstractNumId w:val="6"/>
  </w:num>
  <w:num w:numId="34">
    <w:abstractNumId w:val="19"/>
  </w:num>
  <w:num w:numId="35">
    <w:abstractNumId w:val="24"/>
  </w:num>
  <w:num w:numId="36">
    <w:abstractNumId w:val="15"/>
  </w:num>
  <w:num w:numId="37">
    <w:abstractNumId w:val="36"/>
  </w:num>
  <w:num w:numId="38">
    <w:abstractNumId w:val="21"/>
  </w:num>
  <w:num w:numId="39">
    <w:abstractNumId w:val="32"/>
  </w:num>
  <w:num w:numId="40">
    <w:abstractNumId w:val="28"/>
  </w:num>
  <w:num w:numId="41">
    <w:abstractNumId w:val="17"/>
  </w:num>
  <w:num w:numId="42">
    <w:abstractNumId w:val="33"/>
  </w:num>
  <w:num w:numId="43">
    <w:abstractNumId w:val="35"/>
  </w:num>
  <w:num w:numId="44">
    <w:abstractNumId w:val="5"/>
  </w:num>
  <w:num w:numId="45">
    <w:abstractNumId w:val="10"/>
  </w:num>
  <w:num w:numId="4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BD26DD"/>
    <w:rsid w:val="005509E1"/>
    <w:rsid w:val="00BD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26DD"/>
    <w:pPr>
      <w:keepNext/>
      <w:shd w:val="clear" w:color="auto" w:fill="FFFFFF"/>
      <w:jc w:val="both"/>
      <w:outlineLvl w:val="0"/>
    </w:pPr>
    <w:rPr>
      <w:rFonts w:ascii="BalticaUzbek" w:hAnsi="BalticaUzbek"/>
      <w:b/>
      <w:color w:val="000000"/>
      <w:sz w:val="32"/>
    </w:rPr>
  </w:style>
  <w:style w:type="paragraph" w:styleId="2">
    <w:name w:val="heading 2"/>
    <w:basedOn w:val="a"/>
    <w:next w:val="a"/>
    <w:link w:val="20"/>
    <w:qFormat/>
    <w:rsid w:val="00BD26DD"/>
    <w:pPr>
      <w:keepNext/>
      <w:shd w:val="clear" w:color="auto" w:fill="FFFFFF"/>
      <w:jc w:val="both"/>
      <w:outlineLvl w:val="1"/>
    </w:pPr>
    <w:rPr>
      <w:rFonts w:ascii="BalticaUzbek" w:hAnsi="BalticaUzbek"/>
      <w:b/>
      <w:color w:val="000000"/>
      <w:sz w:val="32"/>
    </w:rPr>
  </w:style>
  <w:style w:type="paragraph" w:styleId="4">
    <w:name w:val="heading 4"/>
    <w:basedOn w:val="a"/>
    <w:next w:val="a"/>
    <w:link w:val="40"/>
    <w:qFormat/>
    <w:rsid w:val="00BD26DD"/>
    <w:pPr>
      <w:keepNext/>
      <w:shd w:val="clear" w:color="auto" w:fill="FFFFFF"/>
      <w:jc w:val="center"/>
      <w:outlineLvl w:val="3"/>
    </w:pPr>
    <w:rPr>
      <w:rFonts w:ascii="BalticaUzbek" w:hAnsi="BalticaUzbek"/>
      <w:sz w:val="32"/>
    </w:rPr>
  </w:style>
  <w:style w:type="paragraph" w:styleId="6">
    <w:name w:val="heading 6"/>
    <w:basedOn w:val="a"/>
    <w:next w:val="a"/>
    <w:link w:val="60"/>
    <w:qFormat/>
    <w:rsid w:val="00BD26D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D26DD"/>
    <w:rPr>
      <w:rFonts w:ascii="BalticaUzbek" w:eastAsia="Times New Roman" w:hAnsi="BalticaUzbek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D26DD"/>
    <w:rPr>
      <w:rFonts w:ascii="BalticaUzbek" w:eastAsia="Times New Roman" w:hAnsi="BalticaUzbek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BD26DD"/>
    <w:rPr>
      <w:rFonts w:ascii="BalticaUzbek" w:eastAsia="Times New Roman" w:hAnsi="BalticaUzbek" w:cs="Times New Roman"/>
      <w:sz w:val="32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BD26D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BodyTextIndent2">
    <w:name w:val="Body Text Indent 2"/>
    <w:basedOn w:val="a"/>
    <w:rsid w:val="00BD26DD"/>
    <w:pPr>
      <w:shd w:val="clear" w:color="auto" w:fill="FFFFFF"/>
      <w:ind w:firstLine="708"/>
      <w:jc w:val="both"/>
    </w:pPr>
    <w:rPr>
      <w:rFonts w:ascii="BalticaUzbek" w:hAnsi="BalticaUzbek"/>
      <w:b/>
      <w:sz w:val="32"/>
    </w:rPr>
  </w:style>
  <w:style w:type="paragraph" w:customStyle="1" w:styleId="BodyText2">
    <w:name w:val="Body Text 2"/>
    <w:basedOn w:val="a"/>
    <w:rsid w:val="00BD26DD"/>
    <w:pPr>
      <w:jc w:val="both"/>
    </w:pPr>
    <w:rPr>
      <w:rFonts w:ascii="TimesUZ" w:hAnsi="TimesUZ"/>
      <w:color w:val="000000"/>
      <w:sz w:val="32"/>
    </w:rPr>
  </w:style>
  <w:style w:type="paragraph" w:styleId="a3">
    <w:name w:val="Body Text"/>
    <w:basedOn w:val="a"/>
    <w:link w:val="a4"/>
    <w:rsid w:val="00BD26DD"/>
    <w:pPr>
      <w:shd w:val="clear" w:color="auto" w:fill="FFFFFF"/>
    </w:pPr>
    <w:rPr>
      <w:rFonts w:ascii="BalticaUzbek" w:hAnsi="BalticaUzbek"/>
      <w:color w:val="000000"/>
      <w:sz w:val="32"/>
    </w:rPr>
  </w:style>
  <w:style w:type="character" w:customStyle="1" w:styleId="a4">
    <w:name w:val="Основной текст Знак"/>
    <w:basedOn w:val="a0"/>
    <w:link w:val="a3"/>
    <w:rsid w:val="00BD26DD"/>
    <w:rPr>
      <w:rFonts w:ascii="BalticaUzbek" w:eastAsia="Times New Roman" w:hAnsi="BalticaUzbek" w:cs="Times New Roman"/>
      <w:color w:val="000000"/>
      <w:sz w:val="32"/>
      <w:szCs w:val="20"/>
      <w:shd w:val="clear" w:color="auto" w:fill="FFFFFF"/>
      <w:lang w:eastAsia="ru-RU"/>
    </w:rPr>
  </w:style>
  <w:style w:type="paragraph" w:customStyle="1" w:styleId="BodyText3">
    <w:name w:val="Body Text 3"/>
    <w:basedOn w:val="a"/>
    <w:rsid w:val="00BD26DD"/>
    <w:pPr>
      <w:jc w:val="both"/>
    </w:pPr>
    <w:rPr>
      <w:rFonts w:ascii="BalticaUzbek" w:hAnsi="BalticaUzbek"/>
      <w:sz w:val="32"/>
    </w:rPr>
  </w:style>
  <w:style w:type="paragraph" w:customStyle="1" w:styleId="BodyTextIndent3">
    <w:name w:val="Body Text Indent 3"/>
    <w:basedOn w:val="a"/>
    <w:rsid w:val="00BD26DD"/>
    <w:pPr>
      <w:shd w:val="clear" w:color="auto" w:fill="FFFFFF"/>
      <w:ind w:left="10" w:firstLine="274"/>
      <w:jc w:val="both"/>
    </w:pPr>
    <w:rPr>
      <w:rFonts w:ascii="BalticaUzbek" w:hAnsi="BalticaUzbek"/>
      <w:color w:val="000000"/>
      <w:sz w:val="32"/>
    </w:rPr>
  </w:style>
  <w:style w:type="paragraph" w:styleId="a5">
    <w:name w:val="header"/>
    <w:basedOn w:val="a"/>
    <w:link w:val="a6"/>
    <w:rsid w:val="00BD26D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BD26D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BD26DD"/>
  </w:style>
  <w:style w:type="paragraph" w:styleId="a8">
    <w:name w:val="footer"/>
    <w:basedOn w:val="a"/>
    <w:link w:val="a9"/>
    <w:rsid w:val="00BD26DD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BD26D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rsid w:val="00BD26DD"/>
    <w:rPr>
      <w:color w:val="0000FF"/>
      <w:u w:val="single"/>
    </w:rPr>
  </w:style>
  <w:style w:type="table" w:styleId="ab">
    <w:name w:val="Table Grid"/>
    <w:basedOn w:val="a1"/>
    <w:rsid w:val="00BD26DD"/>
    <w:pPr>
      <w:spacing w:after="0" w:line="240" w:lineRule="auto"/>
    </w:pPr>
    <w:rPr>
      <w:rFonts w:ascii="TimesET" w:eastAsia="Times New Roman" w:hAnsi="TimesET" w:cs="TimesET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BD26D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BD26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yperlink">
    <w:name w:val="Hyperlink"/>
    <w:basedOn w:val="a0"/>
    <w:rsid w:val="00BD26DD"/>
    <w:rPr>
      <w:color w:val="0000FF"/>
      <w:u w:val="single"/>
    </w:rPr>
  </w:style>
  <w:style w:type="paragraph" w:styleId="21">
    <w:name w:val="Body Text Indent 2"/>
    <w:basedOn w:val="a"/>
    <w:link w:val="22"/>
    <w:rsid w:val="00BD26DD"/>
    <w:pPr>
      <w:widowControl w:val="0"/>
      <w:ind w:left="160"/>
      <w:jc w:val="both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BD26DD"/>
    <w:rPr>
      <w:rFonts w:ascii="PANDA Times UZ" w:eastAsia="Times New Roman" w:hAnsi="PANDA Times UZ" w:cs="PANDA Times UZ"/>
      <w:b/>
      <w:bCs/>
      <w:sz w:val="28"/>
      <w:szCs w:val="28"/>
      <w:lang w:eastAsia="ru-RU"/>
    </w:rPr>
  </w:style>
  <w:style w:type="paragraph" w:styleId="23">
    <w:name w:val="Body Text 2"/>
    <w:basedOn w:val="a"/>
    <w:link w:val="24"/>
    <w:rsid w:val="00BD26DD"/>
    <w:pPr>
      <w:jc w:val="both"/>
    </w:pPr>
    <w:rPr>
      <w:rFonts w:ascii="TimesUZ" w:hAnsi="TimesUZ" w:cs="TimesUZ"/>
      <w:color w:val="000000"/>
      <w:sz w:val="32"/>
      <w:szCs w:val="32"/>
    </w:rPr>
  </w:style>
  <w:style w:type="character" w:customStyle="1" w:styleId="24">
    <w:name w:val="Основной текст 2 Знак"/>
    <w:basedOn w:val="a0"/>
    <w:link w:val="23"/>
    <w:rsid w:val="00BD26DD"/>
    <w:rPr>
      <w:rFonts w:ascii="TimesUZ" w:eastAsia="Times New Roman" w:hAnsi="TimesUZ" w:cs="TimesUZ"/>
      <w:color w:val="000000"/>
      <w:sz w:val="32"/>
      <w:szCs w:val="32"/>
      <w:lang w:eastAsia="ru-RU"/>
    </w:rPr>
  </w:style>
  <w:style w:type="paragraph" w:styleId="ae">
    <w:name w:val="footnote text"/>
    <w:basedOn w:val="a"/>
    <w:link w:val="af"/>
    <w:semiHidden/>
    <w:rsid w:val="00BD26DD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f">
    <w:name w:val="Текст сноски Знак"/>
    <w:basedOn w:val="a0"/>
    <w:link w:val="ae"/>
    <w:semiHidden/>
    <w:rsid w:val="00BD26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BD26DD"/>
    <w:rPr>
      <w:vertAlign w:val="superscript"/>
    </w:rPr>
  </w:style>
  <w:style w:type="paragraph" w:styleId="af1">
    <w:name w:val="Body Text Indent"/>
    <w:basedOn w:val="a"/>
    <w:link w:val="af2"/>
    <w:rsid w:val="00BD26D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BD26D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4016</Words>
  <Characters>22897</Characters>
  <Application>Microsoft Office Word</Application>
  <DocSecurity>0</DocSecurity>
  <Lines>190</Lines>
  <Paragraphs>53</Paragraphs>
  <ScaleCrop>false</ScaleCrop>
  <Company>Melkosoft</Company>
  <LinksUpToDate>false</LinksUpToDate>
  <CharactersWithSpaces>26860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2011-04-06T08:33:00Z</dcterms:created>
  <dcterms:modified xsi:type="dcterms:W3CDTF">2011-04-06T08:33:00Z</dcterms:modified>
</cp:coreProperties>
</file>